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Helvetica" w:hAnsi="Helvetica" w:cs="Helvetica"/>
          <w:b/>
          <w:color w:val="000000" w:themeColor="text1"/>
          <w:sz w:val="24"/>
          <w:szCs w:val="24"/>
          <w:shd w:val="clear" w:color="auto" w:fill="FFFFFF"/>
          <w14:textFill>
            <w14:solidFill>
              <w14:schemeClr w14:val="tx1"/>
            </w14:solidFill>
          </w14:textFill>
        </w:rPr>
      </w:pPr>
      <w:bookmarkStart w:id="0" w:name="_GoBack"/>
      <w:bookmarkEnd w:id="0"/>
      <w:r>
        <w:rPr>
          <w:rFonts w:hint="eastAsia" w:ascii="Helvetica" w:hAnsi="Helvetica" w:cs="Helvetica"/>
          <w:b/>
          <w:color w:val="000000" w:themeColor="text1"/>
          <w:sz w:val="24"/>
          <w:szCs w:val="24"/>
          <w:shd w:val="clear" w:color="auto" w:fill="FFFFFF"/>
          <w14:textFill>
            <w14:solidFill>
              <w14:schemeClr w14:val="tx1"/>
            </w14:solidFill>
          </w14:textFill>
        </w:rPr>
        <w:t>中科院文献情报中心</w:t>
      </w:r>
      <w:r>
        <w:rPr>
          <w:rFonts w:hint="eastAsia" w:ascii="Helvetica" w:hAnsi="Helvetica" w:cs="Helvetica"/>
          <w:b/>
          <w:color w:val="000000" w:themeColor="text1"/>
          <w:sz w:val="24"/>
          <w:szCs w:val="24"/>
          <w:shd w:val="clear" w:color="auto" w:fill="FFFFFF"/>
          <w:lang w:val="en-US" w:eastAsia="zh-CN"/>
          <w14:textFill>
            <w14:solidFill>
              <w14:schemeClr w14:val="tx1"/>
            </w14:solidFill>
          </w14:textFill>
        </w:rPr>
        <w:t>2024年版《</w:t>
      </w:r>
      <w:r>
        <w:rPr>
          <w:rFonts w:hint="eastAsia" w:ascii="Helvetica" w:hAnsi="Helvetica" w:cs="Helvetica"/>
          <w:b/>
          <w:color w:val="000000" w:themeColor="text1"/>
          <w:sz w:val="24"/>
          <w:szCs w:val="24"/>
          <w:shd w:val="clear" w:color="auto" w:fill="FFFFFF"/>
          <w14:textFill>
            <w14:solidFill>
              <w14:schemeClr w14:val="tx1"/>
            </w14:solidFill>
          </w14:textFill>
        </w:rPr>
        <w:t>国际期刊预警名单</w:t>
      </w:r>
      <w:r>
        <w:rPr>
          <w:rFonts w:hint="eastAsia" w:ascii="Helvetica" w:hAnsi="Helvetica" w:cs="Helvetica"/>
          <w:b/>
          <w:color w:val="000000" w:themeColor="text1"/>
          <w:sz w:val="24"/>
          <w:szCs w:val="24"/>
          <w:shd w:val="clear" w:color="auto" w:fill="FFFFFF"/>
          <w:lang w:eastAsia="zh-CN"/>
          <w14:textFill>
            <w14:solidFill>
              <w14:schemeClr w14:val="tx1"/>
            </w14:solidFill>
          </w14:textFill>
        </w:rPr>
        <w:t>》</w:t>
      </w:r>
      <w:r>
        <w:rPr>
          <w:rFonts w:hint="eastAsia" w:ascii="Helvetica" w:hAnsi="Helvetica" w:cs="Helvetica"/>
          <w:b/>
          <w:color w:val="000000" w:themeColor="text1"/>
          <w:sz w:val="24"/>
          <w:szCs w:val="24"/>
          <w:shd w:val="clear" w:color="auto" w:fill="FFFFFF"/>
          <w14:textFill>
            <w14:solidFill>
              <w14:schemeClr w14:val="tx1"/>
            </w14:solidFill>
          </w14:textFill>
        </w:rPr>
        <w:t>及预警指标分析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00" w:afterAutospacing="0" w:line="360" w:lineRule="auto"/>
        <w:ind w:right="0" w:firstLine="480" w:firstLineChars="200"/>
        <w:jc w:val="left"/>
        <w:textAlignment w:val="auto"/>
        <w:rPr>
          <w:rFonts w:hint="eastAsia" w:ascii="宋体" w:hAnsi="宋体" w:eastAsia="宋体" w:cs="宋体"/>
          <w:color w:val="000000" w:themeColor="text1"/>
          <w:szCs w:val="21"/>
          <w:shd w:val="clear" w:color="auto" w:fill="FFFFFF"/>
          <w:lang w:val="en-US" w:eastAsia="zh-CN"/>
          <w14:textFill>
            <w14:solidFill>
              <w14:schemeClr w14:val="tx1"/>
            </w14:solidFill>
          </w14:textFill>
        </w:rPr>
      </w:pPr>
      <w:r>
        <w:rPr>
          <w:rFonts w:hint="eastAsia" w:ascii="宋体" w:hAnsi="宋体" w:eastAsia="宋体" w:cs="宋体"/>
          <w:color w:val="000000" w:themeColor="text1"/>
          <w:szCs w:val="21"/>
          <w:shd w:val="clear" w:color="auto" w:fill="FFFFFF"/>
          <w:lang w:val="en-US" w:eastAsia="zh-CN"/>
          <w14:textFill>
            <w14:solidFill>
              <w14:schemeClr w14:val="tx1"/>
            </w14:solidFill>
          </w14:textFill>
        </w:rPr>
        <w:t>2024年2⽉19⽇，中科院⽂献情报中⼼发布了</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2024年版《国</w:t>
      </w:r>
      <w:r>
        <w:rPr>
          <w:rFonts w:hint="eastAsia" w:ascii="宋体" w:hAnsi="宋体" w:eastAsia="宋体" w:cs="宋体"/>
          <w:color w:val="000000" w:themeColor="text1"/>
          <w:szCs w:val="21"/>
          <w:shd w:val="clear" w:color="auto" w:fill="FFFFFF"/>
          <w14:textFill>
            <w14:solidFill>
              <w14:schemeClr w14:val="tx1"/>
            </w14:solidFill>
          </w14:textFill>
        </w:rPr>
        <w:t>际期刊预警名单</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w:t>
      </w:r>
      <w:r>
        <w:rPr>
          <w:rFonts w:hint="eastAsia" w:ascii="宋体" w:hAnsi="宋体" w:eastAsia="宋体" w:cs="宋体"/>
          <w:color w:val="000000" w:themeColor="text1"/>
          <w:szCs w:val="21"/>
          <w:shd w:val="clear" w:color="auto" w:fill="FFFFFF"/>
          <w14:textFill>
            <w14:solidFill>
              <w14:schemeClr w14:val="tx1"/>
            </w14:solidFill>
          </w14:textFill>
        </w:rPr>
        <w:t>。</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该中心曾于2020年、2021年、2023年分别发布了当年度的《国际期刊预警名单（试行）》版本。相比之下，中科院前3次发布的名单均未明确备注预警原因，而是将预警期刊分为高、中、低三个等级，预警风险依次递减。2024年版《国际期刊预警名单》 已经取消区分预警风险等级，强调动态定期更新预警期刊目录，不应混淆多年累积的列表且曾进入名单的期刊若整改成效显著，将在下一年度移出预警名单。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000000" w:themeColor="text1"/>
          <w:kern w:val="0"/>
          <w:sz w:val="24"/>
          <w:szCs w:val="21"/>
          <w:shd w:val="clear" w:color="auto" w:fill="FFFFFF"/>
          <w:lang w:val="en-US" w:eastAsia="zh-CN" w:bidi="ar"/>
          <w14:textFill>
            <w14:solidFill>
              <w14:schemeClr w14:val="tx1"/>
            </w14:solidFill>
          </w14:textFill>
        </w:rPr>
      </w:pPr>
      <w:r>
        <w:rPr>
          <w:rFonts w:hint="eastAsia" w:ascii="宋体" w:hAnsi="宋体" w:eastAsia="宋体" w:cs="宋体"/>
          <w:color w:val="000000" w:themeColor="text1"/>
          <w:kern w:val="0"/>
          <w:sz w:val="24"/>
          <w:szCs w:val="21"/>
          <w:shd w:val="clear" w:color="auto" w:fill="FFFFFF"/>
          <w:lang w:val="en-US" w:eastAsia="zh-CN" w:bidi="ar"/>
          <w14:textFill>
            <w14:solidFill>
              <w14:schemeClr w14:val="tx1"/>
            </w14:solidFill>
          </w14:textFill>
        </w:rPr>
        <w:t>该中心提示使用《国际期刊预警名单》需明确其目的，不是评价论文，而是提醒科研人员选择发表平台和促进期刊质量管理。据查：2023年1月底发布的28种预警期刊中，现已有8种被SCIE剔除。</w:t>
      </w:r>
    </w:p>
    <w:p>
      <w:pPr>
        <w:ind w:firstLine="420"/>
        <w:rPr>
          <w:rFonts w:hint="eastAsia" w:ascii="宋体" w:hAnsi="宋体" w:eastAsia="宋体" w:cs="宋体"/>
          <w:color w:val="000000" w:themeColor="text1"/>
          <w:kern w:val="0"/>
          <w:sz w:val="24"/>
          <w:szCs w:val="21"/>
          <w:shd w:val="clear" w:color="auto" w:fill="FFFFFF"/>
          <w:lang w:val="en-US" w:eastAsia="zh-CN" w:bidi="ar"/>
          <w14:textFill>
            <w14:solidFill>
              <w14:schemeClr w14:val="tx1"/>
            </w14:solidFill>
          </w14:textFill>
        </w:rPr>
      </w:pPr>
    </w:p>
    <w:p>
      <w:pPr>
        <w:pStyle w:val="2"/>
        <w:keepNext w:val="0"/>
        <w:keepLines w:val="0"/>
        <w:widowControl/>
        <w:suppressLineNumbers w:val="0"/>
        <w:shd w:val="clear" w:fill="FFFFFF"/>
        <w:spacing w:before="0" w:beforeAutospacing="0"/>
        <w:ind w:right="0"/>
        <w:jc w:val="center"/>
        <w:rPr>
          <w:rFonts w:hint="default" w:ascii="Arial" w:hAnsi="Arial" w:eastAsia="Arial" w:cs="Arial"/>
          <w:b/>
          <w:bCs/>
          <w:i w:val="0"/>
          <w:iCs w:val="0"/>
          <w:caps w:val="0"/>
          <w:spacing w:val="0"/>
          <w:sz w:val="24"/>
          <w:szCs w:val="24"/>
          <w:u w:val="none"/>
          <w:shd w:val="clear" w:fill="FFFFFF"/>
        </w:rPr>
      </w:pPr>
      <w:r>
        <w:rPr>
          <w:rFonts w:hint="eastAsia" w:ascii="Arial" w:hAnsi="Arial" w:cs="Arial"/>
          <w:b w:val="0"/>
          <w:bCs w:val="0"/>
          <w:i w:val="0"/>
          <w:iCs w:val="0"/>
          <w:caps w:val="0"/>
          <w:spacing w:val="0"/>
          <w:sz w:val="24"/>
          <w:szCs w:val="24"/>
          <w:u w:val="none"/>
          <w:shd w:val="clear" w:fill="FFFFFF"/>
          <w:lang w:val="en-US" w:eastAsia="zh-CN"/>
        </w:rPr>
        <w:t>表1</w:t>
      </w:r>
      <w:r>
        <w:rPr>
          <w:rFonts w:hint="eastAsia" w:ascii="Arial" w:hAnsi="Arial" w:cs="Arial"/>
          <w:b/>
          <w:bCs/>
          <w:i w:val="0"/>
          <w:iCs w:val="0"/>
          <w:caps w:val="0"/>
          <w:spacing w:val="0"/>
          <w:sz w:val="24"/>
          <w:szCs w:val="24"/>
          <w:u w:val="none"/>
          <w:shd w:val="clear" w:fill="FFFFFF"/>
          <w:lang w:val="en-US" w:eastAsia="zh-CN"/>
        </w:rPr>
        <w:t xml:space="preserve">  </w:t>
      </w:r>
      <w:r>
        <w:rPr>
          <w:rFonts w:hint="default" w:ascii="Arial" w:hAnsi="Arial" w:eastAsia="Arial" w:cs="Arial"/>
          <w:b/>
          <w:bCs/>
          <w:i w:val="0"/>
          <w:iCs w:val="0"/>
          <w:caps w:val="0"/>
          <w:spacing w:val="0"/>
          <w:sz w:val="24"/>
          <w:szCs w:val="24"/>
          <w:u w:val="none"/>
          <w:shd w:val="clear" w:fill="FFFFFF"/>
        </w:rPr>
        <w:fldChar w:fldCharType="begin"/>
      </w:r>
      <w:r>
        <w:rPr>
          <w:rFonts w:hint="default" w:ascii="Arial" w:hAnsi="Arial" w:eastAsia="Arial" w:cs="Arial"/>
          <w:b/>
          <w:bCs/>
          <w:i w:val="0"/>
          <w:iCs w:val="0"/>
          <w:caps w:val="0"/>
          <w:spacing w:val="0"/>
          <w:sz w:val="24"/>
          <w:szCs w:val="24"/>
          <w:u w:val="none"/>
          <w:shd w:val="clear" w:fill="FFFFFF"/>
        </w:rPr>
        <w:instrText xml:space="preserve"> HYPERLINK "https://ewl.fenqubiao.com/" \l "/zh-cn/early-warning-journal-list-2024?id=_2024%e5%b9%b4%e3%80%8a%e5%9b%bd%e9%99%85%e6%9c%9f%e5%88%8a%e9%a2%84%e8%ad%a6%e5%90%8d%e5%8d%95%e3%80%8b" </w:instrText>
      </w:r>
      <w:r>
        <w:rPr>
          <w:rFonts w:hint="default" w:ascii="Arial" w:hAnsi="Arial" w:eastAsia="Arial" w:cs="Arial"/>
          <w:b/>
          <w:bCs/>
          <w:i w:val="0"/>
          <w:iCs w:val="0"/>
          <w:caps w:val="0"/>
          <w:spacing w:val="0"/>
          <w:sz w:val="24"/>
          <w:szCs w:val="24"/>
          <w:u w:val="none"/>
          <w:shd w:val="clear" w:fill="FFFFFF"/>
        </w:rPr>
        <w:fldChar w:fldCharType="separate"/>
      </w:r>
      <w:r>
        <w:rPr>
          <w:rStyle w:val="8"/>
          <w:rFonts w:hint="default" w:ascii="Arial" w:hAnsi="Arial" w:eastAsia="Arial" w:cs="Arial"/>
          <w:b/>
          <w:bCs/>
          <w:i w:val="0"/>
          <w:iCs w:val="0"/>
          <w:caps w:val="0"/>
          <w:color w:val="34495E"/>
          <w:spacing w:val="0"/>
          <w:sz w:val="24"/>
          <w:szCs w:val="24"/>
          <w:u w:val="none"/>
          <w:shd w:val="clear" w:fill="FFFFFF"/>
        </w:rPr>
        <w:t>2024年《国际期刊预警名单》</w:t>
      </w:r>
      <w:r>
        <w:rPr>
          <w:rFonts w:hint="default" w:ascii="Arial" w:hAnsi="Arial" w:eastAsia="Arial" w:cs="Arial"/>
          <w:b/>
          <w:bCs/>
          <w:i w:val="0"/>
          <w:iCs w:val="0"/>
          <w:caps w:val="0"/>
          <w:spacing w:val="0"/>
          <w:sz w:val="24"/>
          <w:szCs w:val="24"/>
          <w:u w:val="none"/>
          <w:shd w:val="clear" w:fill="FFFFFF"/>
        </w:rPr>
        <w:fldChar w:fldCharType="end"/>
      </w:r>
    </w:p>
    <w:p>
      <w:pPr>
        <w:pStyle w:val="2"/>
        <w:keepNext w:val="0"/>
        <w:keepLines w:val="0"/>
        <w:widowControl/>
        <w:suppressLineNumbers w:val="0"/>
        <w:shd w:val="clear" w:fill="FFFFFF"/>
        <w:spacing w:before="0" w:beforeAutospacing="0"/>
        <w:ind w:left="0" w:right="0" w:firstLine="1101" w:firstLineChars="500"/>
        <w:rPr>
          <w:b/>
          <w:bCs/>
        </w:rPr>
      </w:pPr>
      <w:r>
        <w:rPr>
          <w:rFonts w:hint="default" w:ascii="Arial" w:hAnsi="Arial" w:eastAsia="Arial" w:cs="Arial"/>
          <w:b/>
          <w:bCs/>
          <w:i w:val="0"/>
          <w:iCs w:val="0"/>
          <w:caps w:val="0"/>
          <w:color w:val="858585"/>
          <w:spacing w:val="0"/>
          <w:sz w:val="22"/>
          <w:szCs w:val="22"/>
          <w:shd w:val="clear" w:fill="FFFFFF"/>
        </w:rPr>
        <w:t>2024年2月19日中国科学院文献情报中心-期刊分区表团队发布</w:t>
      </w:r>
    </w:p>
    <w:tbl>
      <w:tblPr>
        <w:tblStyle w:val="4"/>
        <w:tblW w:w="0" w:type="auto"/>
        <w:tblInd w:w="0" w:type="dxa"/>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737"/>
        <w:gridCol w:w="2162"/>
        <w:gridCol w:w="2797"/>
      </w:tblGrid>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Header/>
        </w:trPr>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auto"/>
              <w:rPr>
                <w:rFonts w:hint="default" w:ascii="Arial" w:hAnsi="Arial" w:eastAsia="Arial" w:cs="Arial"/>
                <w:b/>
                <w:bCs/>
                <w:i w:val="0"/>
                <w:iCs w:val="0"/>
                <w:caps w:val="0"/>
                <w:color w:val="34495E"/>
                <w:spacing w:val="0"/>
                <w:sz w:val="22"/>
                <w:szCs w:val="22"/>
              </w:rPr>
            </w:pPr>
            <w:r>
              <w:rPr>
                <w:rFonts w:hint="default" w:ascii="Arial" w:hAnsi="Arial" w:eastAsia="Arial" w:cs="Arial"/>
                <w:b/>
                <w:bCs/>
                <w:i w:val="0"/>
                <w:iCs w:val="0"/>
                <w:caps w:val="0"/>
                <w:color w:val="34495E"/>
                <w:spacing w:val="0"/>
                <w:kern w:val="0"/>
                <w:sz w:val="22"/>
                <w:szCs w:val="22"/>
                <w:lang w:val="en-US" w:eastAsia="zh-CN" w:bidi="ar"/>
              </w:rPr>
              <w:t>期刊</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auto"/>
              <w:rPr>
                <w:rFonts w:hint="default" w:ascii="Arial" w:hAnsi="Arial" w:eastAsia="Arial" w:cs="Arial"/>
                <w:b/>
                <w:bCs/>
                <w:i w:val="0"/>
                <w:iCs w:val="0"/>
                <w:caps w:val="0"/>
                <w:color w:val="34495E"/>
                <w:spacing w:val="0"/>
                <w:sz w:val="22"/>
                <w:szCs w:val="22"/>
              </w:rPr>
            </w:pPr>
            <w:r>
              <w:rPr>
                <w:rFonts w:hint="default" w:ascii="Arial" w:hAnsi="Arial" w:eastAsia="Arial" w:cs="Arial"/>
                <w:b/>
                <w:bCs/>
                <w:i w:val="0"/>
                <w:iCs w:val="0"/>
                <w:caps w:val="0"/>
                <w:color w:val="34495E"/>
                <w:spacing w:val="0"/>
                <w:kern w:val="0"/>
                <w:sz w:val="22"/>
                <w:szCs w:val="22"/>
                <w:lang w:val="en-US" w:eastAsia="zh-CN" w:bidi="ar"/>
              </w:rPr>
              <w:t>ISSN/EISSN</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auto"/>
              <w:rPr>
                <w:rFonts w:hint="default" w:ascii="Arial" w:hAnsi="Arial" w:eastAsia="Arial" w:cs="Arial"/>
                <w:b/>
                <w:bCs/>
                <w:i w:val="0"/>
                <w:iCs w:val="0"/>
                <w:caps w:val="0"/>
                <w:color w:val="34495E"/>
                <w:spacing w:val="0"/>
                <w:sz w:val="22"/>
                <w:szCs w:val="22"/>
              </w:rPr>
            </w:pPr>
            <w:r>
              <w:rPr>
                <w:rFonts w:hint="default" w:ascii="Arial" w:hAnsi="Arial" w:eastAsia="Arial" w:cs="Arial"/>
                <w:b/>
                <w:bCs/>
                <w:i w:val="0"/>
                <w:iCs w:val="0"/>
                <w:caps w:val="0"/>
                <w:color w:val="34495E"/>
                <w:spacing w:val="0"/>
                <w:kern w:val="0"/>
                <w:sz w:val="22"/>
                <w:szCs w:val="22"/>
                <w:lang w:val="en-US" w:eastAsia="zh-CN" w:bidi="ar"/>
              </w:rPr>
              <w:t>预警原因</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CANCERS</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2072-6694</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引用操纵</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DIAGNOSTICS</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2075-4418</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引用操纵</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ENVIRONMENTAL SCIENCE AND POLLUTION RESEARCH</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0944-1344</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引用操纵、论文工厂</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FUEL</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0016-2361</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引用操纵</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JOURNAL OF CLINICAL MEDICINE</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2077-0383</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引用操纵</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JOURNAL OF PERSONALIZED MEDICINE</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2075-4426</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引用操纵</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RADIOLOGIA MEDICA</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0033-8362</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引用操纵</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BIOENGINEERED</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2165-5979</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CONNECTION SCIENCE</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0954-0091</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MULTIMEDIA TOOLS AND APPLICATIONS</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1380-7501</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PSYCHIATRIA DANUBINA</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0353-5053</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JOURNAL OF BIOBASED MATERIALS AND BIOENERGY</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1556-6560</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JOURNAL OF BIOMATERIALS AND TISSUE ENGINEERING</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2157-9083</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JOURNAL OF BIOMEDICAL NANOTECHNOLOGY</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1550-7033</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JOURNAL OF NANOELECTRONICS AND OPTOELECTRONICS</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1555-130X</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JOURNAL OF SENSORS</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1687-725X</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MATERIALS EXPRESS</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2158-5849</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SCIENCE OF ADVANCED MATERIALS</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1947-2935</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论文工厂、中国作者占比畸高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ALTERNATIVE THERAPIES IN HEALTH AND MEDICINE</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1078-6791</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CMES-COMPUTER MODELING IN ENGINEERING &amp; SCIENCES</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1526-1492</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EXPERIMENTAL AND THERAPEUTIC MEDICINE</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1792-0981</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FRONTIERS IN ENERGY RESEARCH</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2296-598X</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MATHEMATICAL BIOSCIENCES AND ENGINEERING</w:t>
            </w:r>
          </w:p>
        </w:tc>
        <w:tc>
          <w:tcPr>
            <w:tcW w:w="2176"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1547-1063</w:t>
            </w:r>
          </w:p>
        </w:tc>
        <w:tc>
          <w:tcPr>
            <w:tcW w:w="2850" w:type="dxa"/>
            <w:tcBorders>
              <w:top w:val="single" w:color="DDDDDD" w:sz="6" w:space="0"/>
              <w:left w:val="single" w:color="DDDDDD" w:sz="6" w:space="0"/>
              <w:bottom w:val="single" w:color="DDDDDD" w:sz="6" w:space="0"/>
              <w:right w:val="single" w:color="DDDDDD" w:sz="6" w:space="0"/>
            </w:tcBorders>
            <w:shd w:val="clear" w:color="auto" w:fill="FFFFFF"/>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中国作者占比畸高</w:t>
            </w:r>
          </w:p>
        </w:tc>
      </w:tr>
      <w:tr>
        <w:tblPrEx>
          <w:tblBorders>
            <w:top w:val="single" w:color="CCCCCC" w:sz="6"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3768"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TROPICAL JOURNAL OF PHARMACEUTICAL RESEARCH</w:t>
            </w:r>
          </w:p>
        </w:tc>
        <w:tc>
          <w:tcPr>
            <w:tcW w:w="2176"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1596-5996</w:t>
            </w:r>
          </w:p>
        </w:tc>
        <w:tc>
          <w:tcPr>
            <w:tcW w:w="2850" w:type="dxa"/>
            <w:tcBorders>
              <w:top w:val="single" w:color="DDDDDD" w:sz="6" w:space="0"/>
              <w:left w:val="single" w:color="DDDDDD" w:sz="6" w:space="0"/>
              <w:bottom w:val="single" w:color="DDDDDD" w:sz="6" w:space="0"/>
              <w:right w:val="single" w:color="DDDDDD" w:sz="6" w:space="0"/>
            </w:tcBorders>
            <w:shd w:val="clear" w:color="auto" w:fill="F8F8F8"/>
            <w:tcMar>
              <w:top w:w="90" w:type="dxa"/>
              <w:left w:w="195" w:type="dxa"/>
              <w:bottom w:w="90" w:type="dxa"/>
              <w:right w:w="19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sz w:val="22"/>
                <w:szCs w:val="22"/>
              </w:rPr>
            </w:pPr>
            <w:r>
              <w:rPr>
                <w:rFonts w:hint="default" w:ascii="Arial" w:hAnsi="Arial" w:eastAsia="Arial" w:cs="Arial"/>
                <w:i w:val="0"/>
                <w:iCs w:val="0"/>
                <w:caps w:val="0"/>
                <w:color w:val="34495E"/>
                <w:spacing w:val="0"/>
                <w:kern w:val="0"/>
                <w:sz w:val="22"/>
                <w:szCs w:val="22"/>
                <w:lang w:val="en-US" w:eastAsia="zh-CN" w:bidi="ar"/>
              </w:rPr>
              <w:t>中国作者占比畸高</w:t>
            </w:r>
          </w:p>
        </w:tc>
      </w:tr>
    </w:tbl>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Helvetica" w:hAnsi="Helvetica" w:cs="Helvetica"/>
          <w:color w:val="000000" w:themeColor="text1"/>
          <w:szCs w:val="21"/>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Helvetica" w:hAnsi="Helvetica" w:cs="Helvetica"/>
          <w:color w:val="000000" w:themeColor="text1"/>
          <w:szCs w:val="21"/>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000000" w:themeColor="text1"/>
          <w:kern w:val="0"/>
          <w:sz w:val="24"/>
          <w:szCs w:val="21"/>
          <w:shd w:val="clear" w:color="auto" w:fill="FFFFFF"/>
          <w:lang w:val="en-US" w:eastAsia="zh-CN" w:bidi="ar"/>
          <w14:textFill>
            <w14:solidFill>
              <w14:schemeClr w14:val="tx1"/>
            </w14:solidFill>
          </w14:textFill>
        </w:rPr>
      </w:pPr>
      <w:r>
        <w:rPr>
          <w:rFonts w:hint="eastAsia" w:ascii="宋体" w:hAnsi="宋体" w:eastAsia="宋体" w:cs="宋体"/>
          <w:color w:val="000000" w:themeColor="text1"/>
          <w:kern w:val="0"/>
          <w:sz w:val="24"/>
          <w:szCs w:val="21"/>
          <w:shd w:val="clear" w:color="auto" w:fill="FFFFFF"/>
          <w:lang w:val="en-US" w:eastAsia="zh-CN" w:bidi="ar"/>
          <w14:textFill>
            <w14:solidFill>
              <w14:schemeClr w14:val="tx1"/>
            </w14:solidFill>
          </w14:textFill>
        </w:rPr>
        <w:t>虽然预警名单中已经标注了主要的预警原因，为便于科研人员尽量规避此类期刊，图书馆对生物医学相关期刊从JCI、JIF、期刊自引率、作者国际化程度、撤稿量、榜首国家发文率等指标综合展示预警期刊质量。</w:t>
      </w: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宋体" w:hAnsi="宋体" w:eastAsia="宋体" w:cs="宋体"/>
          <w:b/>
          <w:bCs/>
          <w:color w:val="000000" w:themeColor="text1"/>
          <w:kern w:val="0"/>
          <w:sz w:val="24"/>
          <w:szCs w:val="21"/>
          <w:shd w:val="clear" w:color="auto" w:fill="FFFFFF"/>
          <w:lang w:val="en-US" w:eastAsia="zh-CN" w:bidi="ar"/>
          <w14:textFill>
            <w14:solidFill>
              <w14:schemeClr w14:val="tx1"/>
            </w14:solidFill>
          </w14:textFill>
        </w:rPr>
      </w:pPr>
      <w:r>
        <w:rPr>
          <w:rFonts w:hint="eastAsia" w:ascii="宋体" w:hAnsi="宋体" w:eastAsia="宋体" w:cs="宋体"/>
          <w:b/>
          <w:bCs/>
          <w:color w:val="000000" w:themeColor="text1"/>
          <w:kern w:val="0"/>
          <w:sz w:val="24"/>
          <w:szCs w:val="21"/>
          <w:shd w:val="clear" w:color="auto" w:fill="FFFFFF"/>
          <w:lang w:val="en-US" w:eastAsia="zh-CN" w:bidi="ar"/>
          <w14:textFill>
            <w14:solidFill>
              <w14:schemeClr w14:val="tx1"/>
            </w14:solidFill>
          </w14:textFill>
        </w:rPr>
        <w:t>表2 相关生物医学预警期刊指标</w:t>
      </w:r>
    </w:p>
    <w:tbl>
      <w:tblPr>
        <w:tblStyle w:val="5"/>
        <w:tblpPr w:leftFromText="180" w:rightFromText="180" w:vertAnchor="text" w:horzAnchor="page" w:tblpX="1777" w:tblpY="118"/>
        <w:tblOverlap w:val="never"/>
        <w:tblW w:w="83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21"/>
        <w:gridCol w:w="1800"/>
        <w:gridCol w:w="1335"/>
        <w:gridCol w:w="1245"/>
        <w:gridCol w:w="11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期刊</w:t>
            </w:r>
          </w:p>
        </w:tc>
        <w:tc>
          <w:tcPr>
            <w:tcW w:w="1800" w:type="dxa"/>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指标</w:t>
            </w:r>
          </w:p>
        </w:tc>
        <w:tc>
          <w:tcPr>
            <w:tcW w:w="1335" w:type="dxa"/>
            <w:vAlign w:val="top"/>
          </w:tcPr>
          <w:p>
            <w:pPr>
              <w:jc w:val="center"/>
              <w:rPr>
                <w:rFonts w:asciiTheme="minorHAnsi" w:hAnsiTheme="minorHAnsi" w:eastAsiaTheme="minorEastAsia" w:cstheme="minorBidi"/>
                <w:b/>
                <w:bCs/>
                <w:color w:val="000000" w:themeColor="text1"/>
                <w:kern w:val="2"/>
                <w:sz w:val="21"/>
                <w:szCs w:val="22"/>
                <w:lang w:val="en-US" w:eastAsia="zh-CN" w:bidi="ar-SA"/>
                <w14:textFill>
                  <w14:solidFill>
                    <w14:schemeClr w14:val="tx1"/>
                  </w14:solidFill>
                </w14:textFill>
              </w:rPr>
            </w:pPr>
            <w:r>
              <w:rPr>
                <w:rFonts w:hint="eastAsia"/>
                <w:b/>
                <w:bCs/>
                <w:color w:val="000000" w:themeColor="text1"/>
                <w14:textFill>
                  <w14:solidFill>
                    <w14:schemeClr w14:val="tx1"/>
                  </w14:solidFill>
                </w14:textFill>
              </w:rPr>
              <w:t>2020</w:t>
            </w:r>
          </w:p>
        </w:tc>
        <w:tc>
          <w:tcPr>
            <w:tcW w:w="1245" w:type="dxa"/>
            <w:vAlign w:val="top"/>
          </w:tcPr>
          <w:p>
            <w:pPr>
              <w:jc w:val="center"/>
              <w:rPr>
                <w:rFonts w:asciiTheme="minorHAnsi" w:hAnsiTheme="minorHAnsi" w:eastAsiaTheme="minorEastAsia" w:cstheme="minorBidi"/>
                <w:b/>
                <w:bCs/>
                <w:color w:val="000000" w:themeColor="text1"/>
                <w:kern w:val="2"/>
                <w:sz w:val="21"/>
                <w:szCs w:val="22"/>
                <w:lang w:val="en-US" w:eastAsia="zh-CN" w:bidi="ar-SA"/>
                <w14:textFill>
                  <w14:solidFill>
                    <w14:schemeClr w14:val="tx1"/>
                  </w14:solidFill>
                </w14:textFill>
              </w:rPr>
            </w:pPr>
            <w:r>
              <w:rPr>
                <w:rFonts w:hint="eastAsia"/>
                <w:b/>
                <w:bCs/>
                <w:color w:val="000000" w:themeColor="text1"/>
                <w14:textFill>
                  <w14:solidFill>
                    <w14:schemeClr w14:val="tx1"/>
                  </w14:solidFill>
                </w14:textFill>
              </w:rPr>
              <w:t>2021</w:t>
            </w:r>
          </w:p>
        </w:tc>
        <w:tc>
          <w:tcPr>
            <w:tcW w:w="1185" w:type="dxa"/>
          </w:tcPr>
          <w:p>
            <w:pPr>
              <w:jc w:val="center"/>
              <w:rPr>
                <w:rFonts w:hint="default" w:eastAsiaTheme="minor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2022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restart"/>
          </w:tcPr>
          <w:p>
            <w:pPr>
              <w:rPr>
                <w:rFonts w:hint="eastAsia" w:ascii="Arial" w:hAnsi="Arial" w:eastAsia="Arial" w:cs="Arial"/>
                <w:b/>
                <w:bCs/>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CANCERS</w:t>
            </w:r>
            <w:r>
              <w:rPr>
                <w:rFonts w:hint="eastAsia" w:ascii="Arial" w:hAnsi="Arial" w:eastAsia="Arial" w:cs="Arial"/>
                <w:b/>
                <w:bCs/>
                <w:i w:val="0"/>
                <w:iCs w:val="0"/>
                <w:caps w:val="0"/>
                <w:color w:val="34495E"/>
                <w:spacing w:val="0"/>
                <w:kern w:val="0"/>
                <w:sz w:val="22"/>
                <w:szCs w:val="22"/>
                <w:lang w:val="en-US" w:eastAsia="zh-CN" w:bidi="ar"/>
              </w:rPr>
              <w:t xml:space="preserve"> </w:t>
            </w:r>
          </w:p>
          <w:p>
            <w:pPr>
              <w:rPr>
                <w:rFonts w:hint="eastAsia"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b/>
                <w:bCs/>
                <w:i w:val="0"/>
                <w:iCs w:val="0"/>
                <w:caps w:val="0"/>
                <w:color w:val="34495E"/>
                <w:spacing w:val="0"/>
                <w:kern w:val="0"/>
                <w:sz w:val="22"/>
                <w:szCs w:val="22"/>
                <w:lang w:val="en-US" w:eastAsia="zh-CN" w:bidi="ar"/>
              </w:rPr>
              <w:t>JCI：0.93</w:t>
            </w:r>
          </w:p>
          <w:p>
            <w:pPr>
              <w:rPr>
                <w:rFonts w:hint="eastAsia" w:ascii="Arial" w:hAnsi="Arial" w:eastAsia="宋体" w:cs="Arial"/>
                <w:b/>
                <w:bCs/>
                <w:i w:val="0"/>
                <w:iCs w:val="0"/>
                <w:caps w:val="0"/>
                <w:color w:val="34495E"/>
                <w:spacing w:val="0"/>
                <w:sz w:val="22"/>
                <w:szCs w:val="22"/>
                <w:shd w:val="clear" w:fill="F8F8F8"/>
                <w:lang w:val="en-US" w:eastAsia="zh-CN"/>
              </w:rPr>
            </w:pPr>
            <w:r>
              <w:rPr>
                <w:rFonts w:hint="eastAsia" w:ascii="Arial" w:hAnsi="Arial" w:eastAsia="宋体" w:cs="Arial"/>
                <w:i w:val="0"/>
                <w:iCs w:val="0"/>
                <w:caps w:val="0"/>
                <w:color w:val="34495E"/>
                <w:spacing w:val="0"/>
                <w:sz w:val="22"/>
                <w:szCs w:val="22"/>
                <w:shd w:val="clear" w:fill="F8F8F8"/>
                <w:lang w:val="en-US" w:eastAsia="zh-CN"/>
              </w:rPr>
              <w:t>预警原因：</w:t>
            </w:r>
            <w:r>
              <w:rPr>
                <w:rFonts w:hint="eastAsia" w:ascii="Arial" w:hAnsi="Arial" w:eastAsia="宋体" w:cs="Arial"/>
                <w:b/>
                <w:bCs/>
                <w:i w:val="0"/>
                <w:iCs w:val="0"/>
                <w:caps w:val="0"/>
                <w:color w:val="34495E"/>
                <w:spacing w:val="0"/>
                <w:sz w:val="22"/>
                <w:szCs w:val="22"/>
                <w:shd w:val="clear" w:fill="F8F8F8"/>
                <w:lang w:val="en-US" w:eastAsia="zh-CN"/>
              </w:rPr>
              <w:t>引用操纵</w:t>
            </w:r>
          </w:p>
          <w:p>
            <w:pPr>
              <w:rPr>
                <w:rFonts w:hint="default" w:ascii="Arial" w:hAnsi="Arial" w:eastAsia="宋体" w:cs="Arial"/>
                <w:i w:val="0"/>
                <w:iCs w:val="0"/>
                <w:caps w:val="0"/>
                <w:color w:val="34495E"/>
                <w:spacing w:val="0"/>
                <w:sz w:val="22"/>
                <w:szCs w:val="22"/>
                <w:shd w:val="clear" w:fill="F8F8F8"/>
                <w:lang w:val="en-US" w:eastAsia="zh-CN"/>
              </w:rPr>
            </w:pPr>
            <w:r>
              <w:rPr>
                <w:rFonts w:hint="eastAsia" w:ascii="Arial" w:hAnsi="Arial" w:eastAsia="宋体" w:cs="Arial"/>
                <w:i w:val="0"/>
                <w:iCs w:val="0"/>
                <w:caps w:val="0"/>
                <w:color w:val="34495E"/>
                <w:spacing w:val="0"/>
                <w:sz w:val="22"/>
                <w:szCs w:val="22"/>
                <w:shd w:val="clear" w:fill="F8F8F8"/>
                <w:lang w:val="en-US" w:eastAsia="zh-CN"/>
              </w:rPr>
              <w:t>出版国：</w:t>
            </w:r>
            <w:r>
              <w:rPr>
                <w:rFonts w:hint="eastAsia" w:ascii="Arial" w:hAnsi="Arial" w:eastAsia="宋体" w:cs="Arial"/>
                <w:b/>
                <w:bCs/>
                <w:i w:val="0"/>
                <w:iCs w:val="0"/>
                <w:caps w:val="0"/>
                <w:color w:val="34495E"/>
                <w:spacing w:val="0"/>
                <w:sz w:val="22"/>
                <w:szCs w:val="22"/>
                <w:shd w:val="clear" w:fill="F8F8F8"/>
                <w:lang w:val="en-US" w:eastAsia="zh-CN"/>
              </w:rPr>
              <w:t>瑞士</w:t>
            </w:r>
          </w:p>
        </w:tc>
        <w:tc>
          <w:tcPr>
            <w:tcW w:w="1800"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6.639</w:t>
            </w:r>
          </w:p>
        </w:tc>
        <w:tc>
          <w:tcPr>
            <w:tcW w:w="1245" w:type="dxa"/>
          </w:tcPr>
          <w:p>
            <w:pP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6.575</w:t>
            </w:r>
          </w:p>
        </w:tc>
        <w:tc>
          <w:tcPr>
            <w:tcW w:w="1185" w:type="dxa"/>
          </w:tcPr>
          <w:p>
            <w:pP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自引率/%</w:t>
            </w:r>
          </w:p>
        </w:tc>
        <w:tc>
          <w:tcPr>
            <w:tcW w:w="3765" w:type="dxa"/>
            <w:gridSpan w:val="3"/>
          </w:tcPr>
          <w:p>
            <w:pPr>
              <w:rPr>
                <w:rFonts w:hint="default" w:eastAsiaTheme="minorEastAsia"/>
                <w:color w:val="000000" w:themeColor="text1"/>
                <w:lang w:val="en-US" w:eastAsia="zh-CN"/>
                <w14:textFill>
                  <w14:solidFill>
                    <w14:schemeClr w14:val="tx1"/>
                  </w14:solidFill>
                </w14:textFill>
              </w:rPr>
            </w:pPr>
            <w:r>
              <w:rPr>
                <w:rFonts w:hint="eastAsia"/>
                <w:color w:val="C00000"/>
                <w:lang w:val="en-US" w:eastAsia="zh-CN"/>
              </w:rPr>
              <w:t>10.4%，多篇社论材料文章超高自引，最高单篇自引32次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美国24%</w:t>
            </w:r>
          </w:p>
        </w:tc>
        <w:tc>
          <w:tcPr>
            <w:tcW w:w="1245" w:type="dxa"/>
          </w:tcPr>
          <w:p>
            <w:pP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美国24%</w:t>
            </w:r>
          </w:p>
        </w:tc>
        <w:tc>
          <w:tcPr>
            <w:tcW w:w="1185" w:type="dxa"/>
          </w:tcPr>
          <w:p>
            <w:pPr>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美国26%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restart"/>
          </w:tcPr>
          <w:p>
            <w:pPr>
              <w:rPr>
                <w:rFonts w:ascii="Arial" w:hAnsi="Arial" w:eastAsia="Arial" w:cs="Arial"/>
                <w:i w:val="0"/>
                <w:iCs w:val="0"/>
                <w:caps w:val="0"/>
                <w:color w:val="34495E"/>
                <w:spacing w:val="0"/>
                <w:sz w:val="22"/>
                <w:szCs w:val="22"/>
                <w:shd w:val="clear" w:fill="F8F8F8"/>
              </w:rPr>
            </w:pPr>
            <w:r>
              <w:rPr>
                <w:rFonts w:ascii="Arial" w:hAnsi="Arial" w:eastAsia="Arial" w:cs="Arial"/>
                <w:i w:val="0"/>
                <w:iCs w:val="0"/>
                <w:caps w:val="0"/>
                <w:color w:val="34495E"/>
                <w:spacing w:val="0"/>
                <w:sz w:val="22"/>
                <w:szCs w:val="22"/>
                <w:shd w:val="clear" w:fill="F8F8F8"/>
              </w:rPr>
              <w:t>DIAGNOSTICS</w:t>
            </w:r>
          </w:p>
          <w:p>
            <w:pPr>
              <w:rPr>
                <w:rFonts w:hint="eastAsia" w:ascii="Arial" w:hAnsi="Arial" w:eastAsia="宋体" w:cs="Arial"/>
                <w:b/>
                <w:bCs/>
                <w:i w:val="0"/>
                <w:iCs w:val="0"/>
                <w:caps w:val="0"/>
                <w:color w:val="34495E"/>
                <w:spacing w:val="0"/>
                <w:sz w:val="22"/>
                <w:szCs w:val="22"/>
                <w:shd w:val="clear" w:fill="F8F8F8"/>
                <w:lang w:val="en-US" w:eastAsia="zh-CN"/>
              </w:rPr>
            </w:pPr>
            <w:r>
              <w:rPr>
                <w:rFonts w:hint="eastAsia" w:ascii="Arial" w:hAnsi="Arial" w:eastAsia="宋体" w:cs="Arial"/>
                <w:b/>
                <w:bCs/>
                <w:i w:val="0"/>
                <w:iCs w:val="0"/>
                <w:caps w:val="0"/>
                <w:color w:val="34495E"/>
                <w:spacing w:val="0"/>
                <w:sz w:val="22"/>
                <w:szCs w:val="22"/>
                <w:shd w:val="clear" w:fill="F8F8F8"/>
                <w:lang w:val="en-US" w:eastAsia="zh-CN"/>
              </w:rPr>
              <w:t>JCI：0.85</w:t>
            </w:r>
          </w:p>
          <w:p>
            <w:pPr>
              <w:rPr>
                <w:rFonts w:hint="eastAsia" w:ascii="Arial" w:hAnsi="Arial" w:eastAsia="宋体" w:cs="Arial"/>
                <w:b/>
                <w:bCs/>
                <w:i w:val="0"/>
                <w:iCs w:val="0"/>
                <w:caps w:val="0"/>
                <w:color w:val="34495E"/>
                <w:spacing w:val="0"/>
                <w:sz w:val="22"/>
                <w:szCs w:val="22"/>
                <w:shd w:val="clear" w:fill="F8F8F8"/>
                <w:lang w:val="en-US" w:eastAsia="zh-CN"/>
              </w:rPr>
            </w:pPr>
            <w:r>
              <w:rPr>
                <w:rFonts w:hint="eastAsia" w:ascii="Arial" w:hAnsi="Arial" w:eastAsia="宋体" w:cs="Arial"/>
                <w:i w:val="0"/>
                <w:iCs w:val="0"/>
                <w:caps w:val="0"/>
                <w:color w:val="34495E"/>
                <w:spacing w:val="0"/>
                <w:sz w:val="22"/>
                <w:szCs w:val="22"/>
                <w:shd w:val="clear" w:fill="F8F8F8"/>
                <w:lang w:val="en-US" w:eastAsia="zh-CN"/>
              </w:rPr>
              <w:t>预警原因：</w:t>
            </w:r>
            <w:r>
              <w:rPr>
                <w:rFonts w:hint="eastAsia" w:ascii="Arial" w:hAnsi="Arial" w:eastAsia="宋体" w:cs="Arial"/>
                <w:b/>
                <w:bCs/>
                <w:i w:val="0"/>
                <w:iCs w:val="0"/>
                <w:caps w:val="0"/>
                <w:color w:val="34495E"/>
                <w:spacing w:val="0"/>
                <w:sz w:val="22"/>
                <w:szCs w:val="22"/>
                <w:shd w:val="clear" w:fill="F8F8F8"/>
                <w:lang w:val="en-US" w:eastAsia="zh-CN"/>
              </w:rPr>
              <w:t>引用操纵</w:t>
            </w:r>
          </w:p>
          <w:p>
            <w:pPr>
              <w:rPr>
                <w:rFonts w:hint="default" w:ascii="Arial" w:hAnsi="Arial" w:eastAsia="宋体" w:cs="Arial"/>
                <w:i w:val="0"/>
                <w:iCs w:val="0"/>
                <w:caps w:val="0"/>
                <w:color w:val="34495E"/>
                <w:spacing w:val="0"/>
                <w:sz w:val="22"/>
                <w:szCs w:val="22"/>
                <w:shd w:val="clear" w:fill="F8F8F8"/>
                <w:lang w:val="en-US" w:eastAsia="zh-CN"/>
              </w:rPr>
            </w:pPr>
            <w:r>
              <w:rPr>
                <w:rFonts w:hint="eastAsia" w:ascii="Arial" w:hAnsi="Arial" w:eastAsia="宋体" w:cs="Arial"/>
                <w:i w:val="0"/>
                <w:iCs w:val="0"/>
                <w:caps w:val="0"/>
                <w:color w:val="34495E"/>
                <w:spacing w:val="0"/>
                <w:sz w:val="22"/>
                <w:szCs w:val="22"/>
                <w:shd w:val="clear" w:fill="F8F8F8"/>
                <w:lang w:val="en-US" w:eastAsia="zh-CN"/>
              </w:rPr>
              <w:t>出版国：</w:t>
            </w:r>
            <w:r>
              <w:rPr>
                <w:rFonts w:hint="eastAsia" w:ascii="Arial" w:hAnsi="Arial" w:eastAsia="宋体" w:cs="Arial"/>
                <w:b/>
                <w:bCs/>
                <w:i w:val="0"/>
                <w:iCs w:val="0"/>
                <w:caps w:val="0"/>
                <w:color w:val="34495E"/>
                <w:spacing w:val="0"/>
                <w:sz w:val="22"/>
                <w:szCs w:val="22"/>
                <w:shd w:val="clear" w:fill="F8F8F8"/>
                <w:lang w:val="en-US" w:eastAsia="zh-CN"/>
              </w:rPr>
              <w:t>瑞士</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3.706</w:t>
            </w:r>
          </w:p>
        </w:tc>
        <w:tc>
          <w:tcPr>
            <w:tcW w:w="124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3.992</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自引率/%</w:t>
            </w:r>
          </w:p>
        </w:tc>
        <w:tc>
          <w:tcPr>
            <w:tcW w:w="3765" w:type="dxa"/>
            <w:gridSpan w:val="3"/>
          </w:tcPr>
          <w:p>
            <w:pPr>
              <w:rPr>
                <w:rFonts w:hint="default"/>
                <w:color w:val="FF0000"/>
                <w:lang w:val="en-US" w:eastAsia="zh-CN"/>
              </w:rPr>
            </w:pPr>
            <w:r>
              <w:rPr>
                <w:rFonts w:hint="eastAsia"/>
                <w:color w:val="C00000"/>
                <w:lang w:val="en-US" w:eastAsia="zh-CN"/>
              </w:rPr>
              <w:t>8.77%，多篇社论材料文章超高自引，最高自引率达100%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意大利19%</w:t>
            </w:r>
          </w:p>
        </w:tc>
        <w:tc>
          <w:tcPr>
            <w:tcW w:w="124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意大利16%</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意大利15%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restart"/>
          </w:tcPr>
          <w:p>
            <w:pPr>
              <w:rPr>
                <w:rFonts w:hint="eastAsia" w:ascii="Arial" w:hAnsi="Arial" w:eastAsia="Arial" w:cs="Arial"/>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JOURNAL OF CLINICAL MEDICINE</w:t>
            </w:r>
            <w:r>
              <w:rPr>
                <w:rFonts w:hint="eastAsia" w:ascii="Arial" w:hAnsi="Arial" w:eastAsia="Arial" w:cs="Arial"/>
                <w:i w:val="0"/>
                <w:iCs w:val="0"/>
                <w:caps w:val="0"/>
                <w:color w:val="34495E"/>
                <w:spacing w:val="0"/>
                <w:kern w:val="0"/>
                <w:sz w:val="22"/>
                <w:szCs w:val="22"/>
                <w:lang w:val="en-US" w:eastAsia="zh-CN" w:bidi="ar"/>
              </w:rPr>
              <w:t xml:space="preserve"> </w:t>
            </w:r>
          </w:p>
          <w:p>
            <w:pPr>
              <w:rPr>
                <w:rFonts w:hint="eastAsia"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b/>
                <w:bCs/>
                <w:i w:val="0"/>
                <w:iCs w:val="0"/>
                <w:caps w:val="0"/>
                <w:color w:val="34495E"/>
                <w:spacing w:val="0"/>
                <w:kern w:val="0"/>
                <w:sz w:val="22"/>
                <w:szCs w:val="22"/>
                <w:lang w:val="en-US" w:eastAsia="zh-CN" w:bidi="ar"/>
              </w:rPr>
              <w:t>JCI：0.95</w:t>
            </w:r>
          </w:p>
          <w:p>
            <w:pPr>
              <w:rPr>
                <w:rFonts w:hint="default"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b w:val="0"/>
                <w:bCs w:val="0"/>
                <w:i w:val="0"/>
                <w:iCs w:val="0"/>
                <w:caps w:val="0"/>
                <w:color w:val="34495E"/>
                <w:spacing w:val="0"/>
                <w:kern w:val="0"/>
                <w:sz w:val="22"/>
                <w:szCs w:val="22"/>
                <w:lang w:val="en-US" w:eastAsia="zh-CN" w:bidi="ar"/>
              </w:rPr>
              <w:t>预警原因：</w:t>
            </w:r>
            <w:r>
              <w:rPr>
                <w:rFonts w:hint="eastAsia" w:ascii="Arial" w:hAnsi="Arial" w:eastAsia="Arial" w:cs="Arial"/>
                <w:b/>
                <w:bCs/>
                <w:i w:val="0"/>
                <w:iCs w:val="0"/>
                <w:caps w:val="0"/>
                <w:color w:val="34495E"/>
                <w:spacing w:val="0"/>
                <w:kern w:val="0"/>
                <w:sz w:val="22"/>
                <w:szCs w:val="22"/>
                <w:lang w:val="en-US" w:eastAsia="zh-CN" w:bidi="ar"/>
              </w:rPr>
              <w:t>引用操纵</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出版国：</w:t>
            </w:r>
            <w:r>
              <w:rPr>
                <w:rFonts w:hint="eastAsia" w:ascii="Arial" w:hAnsi="Arial" w:eastAsia="Arial" w:cs="Arial"/>
                <w:b/>
                <w:bCs/>
                <w:i w:val="0"/>
                <w:iCs w:val="0"/>
                <w:caps w:val="0"/>
                <w:color w:val="34495E"/>
                <w:spacing w:val="0"/>
                <w:kern w:val="0"/>
                <w:sz w:val="22"/>
                <w:szCs w:val="22"/>
                <w:lang w:val="en-US" w:eastAsia="zh-CN" w:bidi="ar"/>
              </w:rPr>
              <w:t>瑞士</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FF0000"/>
                <w:lang w:val="en-US" w:eastAsia="zh-CN"/>
              </w:rPr>
            </w:pPr>
            <w:r>
              <w:rPr>
                <w:rFonts w:hint="eastAsia"/>
                <w:color w:val="FF0000"/>
                <w:lang w:val="en-US" w:eastAsia="zh-CN"/>
              </w:rPr>
              <w:t>4.242</w:t>
            </w:r>
          </w:p>
        </w:tc>
        <w:tc>
          <w:tcPr>
            <w:tcW w:w="1245" w:type="dxa"/>
          </w:tcPr>
          <w:p>
            <w:pPr>
              <w:rPr>
                <w:rFonts w:hint="default"/>
                <w:color w:val="FF0000"/>
                <w:lang w:val="en-US" w:eastAsia="zh-CN"/>
              </w:rPr>
            </w:pPr>
            <w:r>
              <w:rPr>
                <w:rFonts w:hint="eastAsia"/>
                <w:color w:val="FF0000"/>
                <w:lang w:val="en-US" w:eastAsia="zh-CN"/>
              </w:rPr>
              <w:t>4.964</w:t>
            </w:r>
          </w:p>
        </w:tc>
        <w:tc>
          <w:tcPr>
            <w:tcW w:w="1185" w:type="dxa"/>
          </w:tcPr>
          <w:p>
            <w:pPr>
              <w:rPr>
                <w:rFonts w:hint="default"/>
                <w:color w:val="FF0000"/>
                <w:lang w:val="en-US" w:eastAsia="zh-CN"/>
              </w:rPr>
            </w:pPr>
            <w:r>
              <w:rPr>
                <w:rFonts w:hint="eastAsia"/>
                <w:color w:val="FF0000"/>
                <w:lang w:val="en-US" w:eastAsia="zh-CN"/>
              </w:rPr>
              <w:t>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自引率/%</w:t>
            </w:r>
          </w:p>
        </w:tc>
        <w:tc>
          <w:tcPr>
            <w:tcW w:w="3765" w:type="dxa"/>
            <w:gridSpan w:val="3"/>
          </w:tcPr>
          <w:p>
            <w:pPr>
              <w:rPr>
                <w:rFonts w:hint="default"/>
                <w:color w:val="FF0000"/>
                <w:lang w:val="en-US" w:eastAsia="zh-CN"/>
              </w:rPr>
            </w:pPr>
            <w:r>
              <w:rPr>
                <w:rFonts w:hint="eastAsia"/>
                <w:color w:val="C00000"/>
                <w:lang w:val="en-US" w:eastAsia="zh-CN"/>
              </w:rPr>
              <w:t>7.5，多篇社论材料文章超高自引，最多单篇自引30次。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意大利16%</w:t>
            </w:r>
          </w:p>
        </w:tc>
        <w:tc>
          <w:tcPr>
            <w:tcW w:w="124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意大利19%</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意大利19%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restart"/>
          </w:tcPr>
          <w:p>
            <w:pPr>
              <w:rPr>
                <w:rFonts w:hint="eastAsia" w:ascii="Arial" w:hAnsi="Arial" w:eastAsia="Arial" w:cs="Arial"/>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RADIOLOGIA MEDICA</w:t>
            </w:r>
            <w:r>
              <w:rPr>
                <w:rFonts w:hint="eastAsia" w:ascii="Arial" w:hAnsi="Arial" w:eastAsia="Arial" w:cs="Arial"/>
                <w:i w:val="0"/>
                <w:iCs w:val="0"/>
                <w:caps w:val="0"/>
                <w:color w:val="34495E"/>
                <w:spacing w:val="0"/>
                <w:kern w:val="0"/>
                <w:sz w:val="22"/>
                <w:szCs w:val="22"/>
                <w:lang w:val="en-US" w:eastAsia="zh-CN" w:bidi="ar"/>
              </w:rPr>
              <w:t xml:space="preserve"> </w:t>
            </w:r>
            <w:r>
              <w:rPr>
                <w:rFonts w:hint="eastAsia" w:ascii="Arial" w:hAnsi="Arial" w:eastAsia="Arial" w:cs="Arial"/>
                <w:b/>
                <w:bCs/>
                <w:i w:val="0"/>
                <w:iCs w:val="0"/>
                <w:caps w:val="0"/>
                <w:color w:val="34495E"/>
                <w:spacing w:val="0"/>
                <w:kern w:val="0"/>
                <w:sz w:val="22"/>
                <w:szCs w:val="22"/>
                <w:lang w:val="en-US" w:eastAsia="zh-CN" w:bidi="ar"/>
              </w:rPr>
              <w:t>JCI</w:t>
            </w:r>
            <w:r>
              <w:rPr>
                <w:rFonts w:hint="eastAsia" w:ascii="Arial" w:hAnsi="Arial" w:eastAsia="Arial" w:cs="Arial"/>
                <w:b w:val="0"/>
                <w:bCs w:val="0"/>
                <w:i w:val="0"/>
                <w:iCs w:val="0"/>
                <w:caps w:val="0"/>
                <w:color w:val="34495E"/>
                <w:spacing w:val="0"/>
                <w:kern w:val="0"/>
                <w:sz w:val="22"/>
                <w:szCs w:val="22"/>
                <w:lang w:val="en-US" w:eastAsia="zh-CN" w:bidi="ar"/>
              </w:rPr>
              <w:t>：1.76</w:t>
            </w:r>
          </w:p>
          <w:p>
            <w:pPr>
              <w:rPr>
                <w:rFonts w:hint="eastAsia"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预警原因：</w:t>
            </w:r>
            <w:r>
              <w:rPr>
                <w:rFonts w:hint="eastAsia" w:ascii="Arial" w:hAnsi="Arial" w:eastAsia="Arial" w:cs="Arial"/>
                <w:b/>
                <w:bCs/>
                <w:i w:val="0"/>
                <w:iCs w:val="0"/>
                <w:caps w:val="0"/>
                <w:color w:val="34495E"/>
                <w:spacing w:val="0"/>
                <w:kern w:val="0"/>
                <w:sz w:val="22"/>
                <w:szCs w:val="22"/>
                <w:lang w:val="en-US" w:eastAsia="zh-CN" w:bidi="ar"/>
              </w:rPr>
              <w:t>引用操纵</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出版国：</w:t>
            </w:r>
            <w:r>
              <w:rPr>
                <w:rFonts w:hint="eastAsia" w:ascii="Arial" w:hAnsi="Arial" w:eastAsia="Arial" w:cs="Arial"/>
                <w:b/>
                <w:bCs/>
                <w:i w:val="0"/>
                <w:iCs w:val="0"/>
                <w:caps w:val="0"/>
                <w:color w:val="34495E"/>
                <w:spacing w:val="0"/>
                <w:kern w:val="0"/>
                <w:sz w:val="22"/>
                <w:szCs w:val="22"/>
                <w:lang w:val="en-US" w:eastAsia="zh-CN" w:bidi="ar"/>
              </w:rPr>
              <w:t>意大利</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3.469</w:t>
            </w:r>
          </w:p>
        </w:tc>
        <w:tc>
          <w:tcPr>
            <w:tcW w:w="124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6.313</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自引率/%</w:t>
            </w:r>
          </w:p>
        </w:tc>
        <w:tc>
          <w:tcPr>
            <w:tcW w:w="3765" w:type="dxa"/>
            <w:gridSpan w:val="3"/>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225" w:right="-225"/>
              <w:jc w:val="both"/>
              <w:rPr>
                <w:rFonts w:hint="eastAsia"/>
                <w:color w:val="C00000"/>
                <w:lang w:val="en-US" w:eastAsia="zh-CN"/>
              </w:rPr>
            </w:pPr>
            <w:r>
              <w:rPr>
                <w:rFonts w:hint="eastAsia"/>
                <w:color w:val="FF0000"/>
                <w:lang w:val="en-US" w:eastAsia="zh-CN"/>
              </w:rPr>
              <w:t>7</w:t>
            </w:r>
            <w:r>
              <w:rPr>
                <w:rFonts w:hint="eastAsia"/>
                <w:color w:val="C00000"/>
                <w:lang w:val="en-US" w:eastAsia="zh-CN"/>
              </w:rPr>
              <w:t>7.75%， 期刊</w:t>
            </w:r>
            <w:r>
              <w:rPr>
                <w:rFonts w:hint="default"/>
                <w:color w:val="C00000"/>
                <w:lang w:val="en-US" w:eastAsia="zh-CN"/>
              </w:rPr>
              <w:t>DIAGNOSTICS</w:t>
            </w:r>
            <w:r>
              <w:rPr>
                <w:rFonts w:hint="eastAsia"/>
                <w:color w:val="C00000"/>
                <w:lang w:val="en-US" w:eastAsia="zh-CN"/>
              </w:rPr>
              <w:t>引用达13.68%</w:t>
            </w:r>
          </w:p>
          <w:p>
            <w:pPr>
              <w:keepNext w:val="0"/>
              <w:keepLines w:val="0"/>
              <w:widowControl/>
              <w:suppressLineNumbers w:val="0"/>
              <w:pBdr>
                <w:top w:val="none" w:color="auto" w:sz="0" w:space="0"/>
                <w:left w:val="none" w:color="auto" w:sz="0" w:space="0"/>
                <w:bottom w:val="none" w:color="auto" w:sz="0" w:space="0"/>
                <w:right w:val="none" w:color="auto" w:sz="0" w:space="0"/>
              </w:pBdr>
              <w:ind w:left="-225" w:right="-225"/>
              <w:jc w:val="both"/>
              <w:rPr>
                <w:rFonts w:hint="eastAsia"/>
                <w:color w:val="C00000"/>
                <w:lang w:val="en-US" w:eastAsia="zh-CN"/>
              </w:rPr>
            </w:pPr>
            <w:r>
              <w:rPr>
                <w:rFonts w:hint="eastAsia"/>
                <w:color w:val="C00000"/>
                <w:lang w:val="en-US" w:eastAsia="zh-CN"/>
              </w:rPr>
              <w:t>，</w:t>
            </w:r>
            <w:r>
              <w:rPr>
                <w:rFonts w:hint="default"/>
                <w:color w:val="C00000"/>
                <w:lang w:val="en-US" w:eastAsia="zh-CN"/>
              </w:rPr>
              <w:t>JOURNAL OF PERSONALIZED MEDICINE</w:t>
            </w:r>
            <w:r>
              <w:rPr>
                <w:rFonts w:hint="eastAsia"/>
                <w:color w:val="C00000"/>
                <w:lang w:val="en-US" w:eastAsia="zh-CN"/>
              </w:rPr>
              <w:t>引</w:t>
            </w:r>
          </w:p>
          <w:p>
            <w:pPr>
              <w:keepNext w:val="0"/>
              <w:keepLines w:val="0"/>
              <w:widowControl/>
              <w:suppressLineNumbers w:val="0"/>
              <w:pBdr>
                <w:top w:val="none" w:color="auto" w:sz="0" w:space="0"/>
                <w:left w:val="none" w:color="auto" w:sz="0" w:space="0"/>
                <w:bottom w:val="none" w:color="auto" w:sz="0" w:space="0"/>
                <w:right w:val="none" w:color="auto" w:sz="0" w:space="0"/>
              </w:pBdr>
              <w:ind w:left="-225" w:right="-225"/>
              <w:jc w:val="both"/>
              <w:rPr>
                <w:rFonts w:hint="default"/>
                <w:color w:val="FF0000"/>
                <w:lang w:val="en-US" w:eastAsia="zh-CN"/>
              </w:rPr>
            </w:pPr>
            <w:r>
              <w:rPr>
                <w:rFonts w:hint="eastAsia"/>
                <w:color w:val="C00000"/>
                <w:lang w:val="en-US" w:eastAsia="zh-CN"/>
              </w:rPr>
              <w:t>用达8.76%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意大利79%</w:t>
            </w:r>
          </w:p>
        </w:tc>
        <w:tc>
          <w:tcPr>
            <w:tcW w:w="1245" w:type="dxa"/>
          </w:tcPr>
          <w:p>
            <w:pPr>
              <w:bidi w:val="0"/>
              <w:jc w:val="left"/>
              <w:rPr>
                <w:rFonts w:hint="default"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stheme="minorBidi"/>
                <w:color w:val="000000" w:themeColor="text1"/>
                <w:kern w:val="2"/>
                <w:sz w:val="21"/>
                <w:szCs w:val="22"/>
                <w:lang w:val="en-US" w:eastAsia="zh-CN" w:bidi="ar-SA"/>
                <w14:textFill>
                  <w14:solidFill>
                    <w14:schemeClr w14:val="tx1"/>
                  </w14:solidFill>
                </w14:textFill>
              </w:rPr>
              <w:t>意大利80%</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意大利50%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restart"/>
          </w:tcPr>
          <w:p>
            <w:pPr>
              <w:rPr>
                <w:rFonts w:hint="eastAsia" w:ascii="Arial" w:hAnsi="Arial" w:eastAsia="Arial" w:cs="Arial"/>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JOURNAL OF PERSONALIZED MEDICINE</w:t>
            </w:r>
            <w:r>
              <w:rPr>
                <w:rFonts w:hint="eastAsia" w:ascii="Arial" w:hAnsi="Arial" w:eastAsia="Arial" w:cs="Arial"/>
                <w:i w:val="0"/>
                <w:iCs w:val="0"/>
                <w:caps w:val="0"/>
                <w:color w:val="34495E"/>
                <w:spacing w:val="0"/>
                <w:kern w:val="0"/>
                <w:sz w:val="22"/>
                <w:szCs w:val="22"/>
                <w:lang w:val="en-US" w:eastAsia="zh-CN" w:bidi="ar"/>
              </w:rPr>
              <w:t xml:space="preserve"> </w:t>
            </w:r>
          </w:p>
          <w:p>
            <w:pPr>
              <w:rPr>
                <w:rFonts w:hint="eastAsia" w:ascii="Arial" w:hAnsi="Arial" w:eastAsia="Arial" w:cs="Arial"/>
                <w:b w:val="0"/>
                <w:bCs w:val="0"/>
                <w:i w:val="0"/>
                <w:iCs w:val="0"/>
                <w:caps w:val="0"/>
                <w:color w:val="34495E"/>
                <w:spacing w:val="0"/>
                <w:kern w:val="0"/>
                <w:sz w:val="22"/>
                <w:szCs w:val="22"/>
                <w:lang w:val="en-US" w:eastAsia="zh-CN" w:bidi="ar"/>
              </w:rPr>
            </w:pPr>
            <w:r>
              <w:rPr>
                <w:rFonts w:hint="eastAsia" w:ascii="Arial" w:hAnsi="Arial" w:eastAsia="Arial" w:cs="Arial"/>
                <w:b/>
                <w:bCs/>
                <w:i w:val="0"/>
                <w:iCs w:val="0"/>
                <w:caps w:val="0"/>
                <w:color w:val="34495E"/>
                <w:spacing w:val="0"/>
                <w:kern w:val="0"/>
                <w:sz w:val="22"/>
                <w:szCs w:val="22"/>
                <w:lang w:val="en-US" w:eastAsia="zh-CN" w:bidi="ar"/>
              </w:rPr>
              <w:t>JCI</w:t>
            </w:r>
            <w:r>
              <w:rPr>
                <w:rFonts w:hint="eastAsia" w:ascii="Arial" w:hAnsi="Arial" w:eastAsia="Arial" w:cs="Arial"/>
                <w:b w:val="0"/>
                <w:bCs w:val="0"/>
                <w:i w:val="0"/>
                <w:iCs w:val="0"/>
                <w:caps w:val="0"/>
                <w:color w:val="34495E"/>
                <w:spacing w:val="0"/>
                <w:kern w:val="0"/>
                <w:sz w:val="22"/>
                <w:szCs w:val="22"/>
                <w:lang w:val="en-US" w:eastAsia="zh-CN" w:bidi="ar"/>
              </w:rPr>
              <w:t>：1.08</w:t>
            </w:r>
          </w:p>
          <w:p>
            <w:pPr>
              <w:rPr>
                <w:rFonts w:hint="eastAsia"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预警原因：</w:t>
            </w:r>
            <w:r>
              <w:rPr>
                <w:rFonts w:hint="eastAsia" w:ascii="Arial" w:hAnsi="Arial" w:eastAsia="Arial" w:cs="Arial"/>
                <w:b/>
                <w:bCs/>
                <w:i w:val="0"/>
                <w:iCs w:val="0"/>
                <w:caps w:val="0"/>
                <w:color w:val="34495E"/>
                <w:spacing w:val="0"/>
                <w:kern w:val="0"/>
                <w:sz w:val="22"/>
                <w:szCs w:val="22"/>
                <w:lang w:val="en-US" w:eastAsia="zh-CN" w:bidi="ar"/>
              </w:rPr>
              <w:t>引用操纵</w:t>
            </w:r>
            <w:r>
              <w:rPr>
                <w:rFonts w:hint="eastAsia" w:ascii="Arial" w:hAnsi="Arial" w:eastAsia="Arial" w:cs="Arial"/>
                <w:i w:val="0"/>
                <w:iCs w:val="0"/>
                <w:caps w:val="0"/>
                <w:color w:val="34495E"/>
                <w:spacing w:val="0"/>
                <w:kern w:val="0"/>
                <w:sz w:val="22"/>
                <w:szCs w:val="22"/>
                <w:lang w:val="en-US" w:eastAsia="zh-CN" w:bidi="ar"/>
              </w:rPr>
              <w:t xml:space="preserve"> </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出版国：</w:t>
            </w:r>
            <w:r>
              <w:rPr>
                <w:rFonts w:hint="eastAsia" w:ascii="Arial" w:hAnsi="Arial" w:eastAsia="Arial" w:cs="Arial"/>
                <w:b/>
                <w:bCs/>
                <w:i w:val="0"/>
                <w:iCs w:val="0"/>
                <w:caps w:val="0"/>
                <w:color w:val="34495E"/>
                <w:spacing w:val="0"/>
                <w:kern w:val="0"/>
                <w:sz w:val="22"/>
                <w:szCs w:val="22"/>
                <w:lang w:val="en-US" w:eastAsia="zh-CN" w:bidi="ar"/>
              </w:rPr>
              <w:t>瑞士</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4.945</w:t>
            </w:r>
          </w:p>
        </w:tc>
        <w:tc>
          <w:tcPr>
            <w:tcW w:w="1245" w:type="dxa"/>
            <w:vAlign w:val="top"/>
          </w:tcPr>
          <w:p>
            <w:pPr>
              <w:bidi w:val="0"/>
              <w:jc w:val="left"/>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stheme="minorBidi"/>
                <w:color w:val="000000" w:themeColor="text1"/>
                <w:kern w:val="2"/>
                <w:sz w:val="21"/>
                <w:szCs w:val="22"/>
                <w:lang w:val="en-US" w:eastAsia="zh-CN" w:bidi="ar-SA"/>
                <w14:textFill>
                  <w14:solidFill>
                    <w14:schemeClr w14:val="tx1"/>
                  </w14:solidFill>
                </w14:textFill>
              </w:rPr>
              <w:t>3.508</w:t>
            </w:r>
          </w:p>
        </w:tc>
        <w:tc>
          <w:tcPr>
            <w:tcW w:w="1185"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hint="eastAsia" w:ascii="Arial" w:hAnsi="Arial" w:eastAsia="Arial" w:cs="Arial"/>
                <w:i w:val="0"/>
                <w:iCs w:val="0"/>
                <w:caps w:val="0"/>
                <w:color w:val="34495E"/>
                <w:spacing w:val="0"/>
                <w:kern w:val="0"/>
                <w:sz w:val="22"/>
                <w:szCs w:val="22"/>
                <w:lang w:val="en-US" w:eastAsia="zh-CN" w:bidi="ar"/>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自引率/%</w:t>
            </w:r>
          </w:p>
        </w:tc>
        <w:tc>
          <w:tcPr>
            <w:tcW w:w="3765" w:type="dxa"/>
            <w:gridSpan w:val="3"/>
            <w:vAlign w:val="top"/>
          </w:tcPr>
          <w:p>
            <w:pPr>
              <w:rPr>
                <w:rFonts w:hint="eastAsia"/>
                <w:color w:val="000000" w:themeColor="text1"/>
                <w:lang w:val="en-US" w:eastAsia="zh-CN"/>
                <w14:textFill>
                  <w14:solidFill>
                    <w14:schemeClr w14:val="tx1"/>
                  </w14:solidFill>
                </w14:textFill>
              </w:rPr>
            </w:pPr>
            <w:r>
              <w:rPr>
                <w:rFonts w:hint="eastAsia"/>
                <w:color w:val="C00000"/>
                <w:lang w:val="en-US" w:eastAsia="zh-CN"/>
              </w:rPr>
              <w:t>12%，多篇社论材料文章超高自引，最高单篇自引率100%。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hint="eastAsia" w:ascii="Arial" w:hAnsi="Arial" w:eastAsia="Arial" w:cs="Arial"/>
                <w:i w:val="0"/>
                <w:iCs w:val="0"/>
                <w:caps w:val="0"/>
                <w:color w:val="34495E"/>
                <w:spacing w:val="0"/>
                <w:kern w:val="0"/>
                <w:sz w:val="22"/>
                <w:szCs w:val="22"/>
                <w:lang w:val="en-US" w:eastAsia="zh-CN" w:bidi="ar"/>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美国18%</w:t>
            </w:r>
          </w:p>
        </w:tc>
        <w:tc>
          <w:tcPr>
            <w:tcW w:w="1245" w:type="dxa"/>
            <w:vAlign w:val="top"/>
          </w:tcPr>
          <w:p>
            <w:pPr>
              <w:bidi w:val="0"/>
              <w:jc w:val="left"/>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stheme="minorBidi"/>
                <w:color w:val="000000" w:themeColor="text1"/>
                <w:kern w:val="2"/>
                <w:sz w:val="21"/>
                <w:szCs w:val="22"/>
                <w:lang w:val="en-US" w:eastAsia="zh-CN" w:bidi="ar-SA"/>
                <w14:textFill>
                  <w14:solidFill>
                    <w14:schemeClr w14:val="tx1"/>
                  </w14:solidFill>
                </w14:textFill>
              </w:rPr>
              <w:t>意大利18%</w:t>
            </w:r>
          </w:p>
        </w:tc>
        <w:tc>
          <w:tcPr>
            <w:tcW w:w="1185"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意大利22%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restart"/>
          </w:tcPr>
          <w:p>
            <w:pPr>
              <w:rPr>
                <w:rFonts w:hint="default" w:ascii="Arial" w:hAnsi="Arial" w:eastAsia="Arial" w:cs="Arial"/>
                <w:b w:val="0"/>
                <w:bCs w:val="0"/>
                <w:i w:val="0"/>
                <w:iCs w:val="0"/>
                <w:caps w:val="0"/>
                <w:color w:val="34495E"/>
                <w:spacing w:val="0"/>
                <w:kern w:val="0"/>
                <w:sz w:val="22"/>
                <w:szCs w:val="22"/>
                <w:lang w:val="en-US" w:eastAsia="zh-CN" w:bidi="ar"/>
              </w:rPr>
            </w:pPr>
            <w:r>
              <w:rPr>
                <w:rFonts w:hint="default" w:ascii="Arial" w:hAnsi="Arial" w:eastAsia="Arial" w:cs="Arial"/>
                <w:b w:val="0"/>
                <w:bCs w:val="0"/>
                <w:i w:val="0"/>
                <w:iCs w:val="0"/>
                <w:caps w:val="0"/>
                <w:color w:val="34495E"/>
                <w:spacing w:val="0"/>
                <w:kern w:val="0"/>
                <w:sz w:val="22"/>
                <w:szCs w:val="22"/>
                <w:lang w:val="en-US" w:eastAsia="zh-CN" w:bidi="ar"/>
              </w:rPr>
              <w:t>BIOENGINEERED</w:t>
            </w:r>
          </w:p>
          <w:p>
            <w:pPr>
              <w:rPr>
                <w:rFonts w:hint="eastAsia"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b/>
                <w:bCs/>
                <w:i w:val="0"/>
                <w:iCs w:val="0"/>
                <w:caps w:val="0"/>
                <w:color w:val="34495E"/>
                <w:spacing w:val="0"/>
                <w:kern w:val="0"/>
                <w:sz w:val="22"/>
                <w:szCs w:val="22"/>
                <w:lang w:val="en-US" w:eastAsia="zh-CN" w:bidi="ar"/>
              </w:rPr>
              <w:t>JCI</w:t>
            </w:r>
            <w:r>
              <w:rPr>
                <w:rFonts w:hint="eastAsia" w:ascii="Arial" w:hAnsi="Arial" w:eastAsia="Arial" w:cs="Arial"/>
                <w:b w:val="0"/>
                <w:bCs w:val="0"/>
                <w:i w:val="0"/>
                <w:iCs w:val="0"/>
                <w:caps w:val="0"/>
                <w:color w:val="34495E"/>
                <w:spacing w:val="0"/>
                <w:kern w:val="0"/>
                <w:sz w:val="22"/>
                <w:szCs w:val="22"/>
                <w:lang w:val="en-US" w:eastAsia="zh-CN" w:bidi="ar"/>
              </w:rPr>
              <w:t>:1.1</w:t>
            </w:r>
          </w:p>
          <w:p>
            <w:pPr>
              <w:rPr>
                <w:rFonts w:hint="eastAsia"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b w:val="0"/>
                <w:bCs w:val="0"/>
                <w:i w:val="0"/>
                <w:iCs w:val="0"/>
                <w:caps w:val="0"/>
                <w:color w:val="34495E"/>
                <w:spacing w:val="0"/>
                <w:kern w:val="0"/>
                <w:sz w:val="22"/>
                <w:szCs w:val="22"/>
                <w:lang w:val="en-US" w:eastAsia="zh-CN" w:bidi="ar"/>
              </w:rPr>
              <w:t>预警原因</w:t>
            </w:r>
            <w:r>
              <w:rPr>
                <w:rFonts w:hint="eastAsia" w:ascii="Arial" w:hAnsi="Arial" w:eastAsia="Arial" w:cs="Arial"/>
                <w:i w:val="0"/>
                <w:iCs w:val="0"/>
                <w:caps w:val="0"/>
                <w:color w:val="34495E"/>
                <w:spacing w:val="0"/>
                <w:kern w:val="0"/>
                <w:sz w:val="22"/>
                <w:szCs w:val="22"/>
                <w:lang w:val="en-US" w:eastAsia="zh-CN" w:bidi="ar"/>
              </w:rPr>
              <w:t>：</w:t>
            </w:r>
            <w:r>
              <w:rPr>
                <w:rFonts w:hint="eastAsia" w:ascii="Arial" w:hAnsi="Arial" w:eastAsia="Arial" w:cs="Arial"/>
                <w:b/>
                <w:bCs/>
                <w:i w:val="0"/>
                <w:iCs w:val="0"/>
                <w:caps w:val="0"/>
                <w:color w:val="34495E"/>
                <w:spacing w:val="0"/>
                <w:kern w:val="0"/>
                <w:sz w:val="22"/>
                <w:szCs w:val="22"/>
                <w:lang w:val="en-US" w:eastAsia="zh-CN" w:bidi="ar"/>
              </w:rPr>
              <w:t>论文工厂</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出版国：</w:t>
            </w:r>
            <w:r>
              <w:rPr>
                <w:rFonts w:hint="eastAsia" w:ascii="Arial" w:hAnsi="Arial" w:eastAsia="Arial" w:cs="Arial"/>
                <w:b w:val="0"/>
                <w:bCs w:val="0"/>
                <w:i w:val="0"/>
                <w:iCs w:val="0"/>
                <w:caps w:val="0"/>
                <w:color w:val="34495E"/>
                <w:spacing w:val="0"/>
                <w:kern w:val="0"/>
                <w:sz w:val="22"/>
                <w:szCs w:val="22"/>
                <w:lang w:val="en-US" w:eastAsia="zh-CN" w:bidi="ar"/>
              </w:rPr>
              <w:t>美国</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3.269</w:t>
            </w:r>
          </w:p>
        </w:tc>
        <w:tc>
          <w:tcPr>
            <w:tcW w:w="1245" w:type="dxa"/>
          </w:tcPr>
          <w:p>
            <w:pPr>
              <w:bidi w:val="0"/>
              <w:jc w:val="left"/>
              <w:rPr>
                <w:rFonts w:hint="default" w:cstheme="minorBidi"/>
                <w:color w:val="000000" w:themeColor="text1"/>
                <w:kern w:val="2"/>
                <w:sz w:val="21"/>
                <w:szCs w:val="22"/>
                <w:lang w:val="en-US" w:eastAsia="zh-CN" w:bidi="ar-SA"/>
                <w14:textFill>
                  <w14:solidFill>
                    <w14:schemeClr w14:val="tx1"/>
                  </w14:solidFill>
                </w14:textFill>
              </w:rPr>
            </w:pPr>
            <w:r>
              <w:rPr>
                <w:rFonts w:hint="eastAsia" w:cstheme="minorBidi"/>
                <w:color w:val="000000" w:themeColor="text1"/>
                <w:kern w:val="2"/>
                <w:sz w:val="21"/>
                <w:szCs w:val="22"/>
                <w:lang w:val="en-US" w:eastAsia="zh-CN" w:bidi="ar-SA"/>
                <w14:textFill>
                  <w14:solidFill>
                    <w14:schemeClr w14:val="tx1"/>
                  </w14:solidFill>
                </w14:textFill>
              </w:rPr>
              <w:t>6.832</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自引率/%</w:t>
            </w:r>
          </w:p>
        </w:tc>
        <w:tc>
          <w:tcPr>
            <w:tcW w:w="3765" w:type="dxa"/>
            <w:gridSpan w:val="3"/>
          </w:tcPr>
          <w:p>
            <w:pPr>
              <w:rPr>
                <w:rFonts w:hint="default"/>
                <w:color w:val="FF0000"/>
                <w:lang w:val="en-US" w:eastAsia="zh-CN"/>
              </w:rPr>
            </w:pPr>
            <w:r>
              <w:rPr>
                <w:rFonts w:hint="eastAsia"/>
                <w:color w:val="FF0000"/>
                <w:lang w:val="en-US" w:eastAsia="zh-CN"/>
              </w:rPr>
              <w:t>28.6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撤稿量/篇</w:t>
            </w:r>
          </w:p>
        </w:tc>
        <w:tc>
          <w:tcPr>
            <w:tcW w:w="1335" w:type="dxa"/>
          </w:tcPr>
          <w:p>
            <w:pPr>
              <w:rPr>
                <w:rFonts w:hint="default"/>
                <w:color w:val="C00000"/>
                <w:lang w:val="en-US" w:eastAsia="zh-CN"/>
              </w:rPr>
            </w:pPr>
            <w:r>
              <w:rPr>
                <w:rFonts w:hint="eastAsia"/>
                <w:color w:val="C00000"/>
                <w:lang w:val="en-US" w:eastAsia="zh-CN"/>
              </w:rPr>
              <w:t>1</w:t>
            </w:r>
          </w:p>
        </w:tc>
        <w:tc>
          <w:tcPr>
            <w:tcW w:w="1245" w:type="dxa"/>
          </w:tcPr>
          <w:p>
            <w:pPr>
              <w:bidi w:val="0"/>
              <w:jc w:val="left"/>
              <w:rPr>
                <w:rFonts w:hint="default" w:cstheme="minorBidi"/>
                <w:color w:val="C00000"/>
                <w:kern w:val="2"/>
                <w:sz w:val="21"/>
                <w:szCs w:val="22"/>
                <w:lang w:val="en-US" w:eastAsia="zh-CN" w:bidi="ar-SA"/>
              </w:rPr>
            </w:pPr>
            <w:r>
              <w:rPr>
                <w:rFonts w:hint="eastAsia" w:cstheme="minorBidi"/>
                <w:color w:val="C00000"/>
                <w:kern w:val="2"/>
                <w:sz w:val="21"/>
                <w:szCs w:val="22"/>
                <w:lang w:val="en-US" w:eastAsia="zh-CN" w:bidi="ar-SA"/>
              </w:rPr>
              <w:t>7</w:t>
            </w:r>
          </w:p>
        </w:tc>
        <w:tc>
          <w:tcPr>
            <w:tcW w:w="1185" w:type="dxa"/>
          </w:tcPr>
          <w:p>
            <w:pPr>
              <w:rPr>
                <w:rFonts w:hint="default"/>
                <w:color w:val="C00000"/>
                <w:lang w:val="en-US" w:eastAsia="zh-CN"/>
              </w:rPr>
            </w:pPr>
            <w:r>
              <w:rPr>
                <w:rFonts w:hint="eastAsia"/>
                <w:color w:val="C00000"/>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3"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C00000"/>
                <w:lang w:val="en-US" w:eastAsia="zh-CN"/>
              </w:rPr>
            </w:pPr>
            <w:r>
              <w:rPr>
                <w:rFonts w:hint="eastAsia"/>
                <w:color w:val="C00000"/>
                <w:lang w:val="en-US" w:eastAsia="zh-CN"/>
              </w:rPr>
              <w:t>中国96%</w:t>
            </w:r>
          </w:p>
        </w:tc>
        <w:tc>
          <w:tcPr>
            <w:tcW w:w="1245" w:type="dxa"/>
          </w:tcPr>
          <w:p>
            <w:pPr>
              <w:bidi w:val="0"/>
              <w:jc w:val="left"/>
              <w:rPr>
                <w:rFonts w:hint="default" w:cstheme="minorBidi"/>
                <w:color w:val="C00000"/>
                <w:kern w:val="2"/>
                <w:sz w:val="21"/>
                <w:szCs w:val="22"/>
                <w:lang w:val="en-US" w:eastAsia="zh-CN" w:bidi="ar-SA"/>
              </w:rPr>
            </w:pPr>
            <w:r>
              <w:rPr>
                <w:rFonts w:hint="eastAsia" w:cstheme="minorBidi"/>
                <w:color w:val="C00000"/>
                <w:kern w:val="2"/>
                <w:sz w:val="21"/>
                <w:szCs w:val="22"/>
                <w:lang w:val="en-US" w:eastAsia="zh-CN" w:bidi="ar-SA"/>
              </w:rPr>
              <w:t>中国96%</w:t>
            </w:r>
          </w:p>
        </w:tc>
        <w:tc>
          <w:tcPr>
            <w:tcW w:w="1185" w:type="dxa"/>
          </w:tcPr>
          <w:p>
            <w:pPr>
              <w:rPr>
                <w:rFonts w:hint="eastAsia"/>
                <w:color w:val="C00000"/>
                <w:lang w:val="en-US" w:eastAsia="zh-CN"/>
              </w:rPr>
            </w:pPr>
            <w:r>
              <w:rPr>
                <w:rFonts w:hint="eastAsia"/>
                <w:color w:val="C00000"/>
                <w:lang w:val="en-US" w:eastAsia="zh-CN"/>
              </w:rPr>
              <w:t>印度22%</w:t>
            </w:r>
          </w:p>
          <w:p>
            <w:pPr>
              <w:rPr>
                <w:rFonts w:hint="default"/>
                <w:color w:val="C00000"/>
                <w:lang w:val="en-US" w:eastAsia="zh-CN"/>
              </w:rPr>
            </w:pPr>
            <w:r>
              <w:rPr>
                <w:rFonts w:hint="eastAsia"/>
                <w:color w:val="C00000"/>
                <w:lang w:val="en-US" w:eastAsia="zh-CN"/>
              </w:rPr>
              <w:t>中国22%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eastAsia" w:ascii="Arial" w:hAnsi="Arial" w:eastAsia="Arial" w:cs="Arial"/>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JOURNAL OF BIOBASED MATERIALS AND BIOENERGY</w:t>
            </w:r>
            <w:r>
              <w:rPr>
                <w:rFonts w:hint="eastAsia" w:ascii="Arial" w:hAnsi="Arial" w:eastAsia="Arial" w:cs="Arial"/>
                <w:i w:val="0"/>
                <w:iCs w:val="0"/>
                <w:caps w:val="0"/>
                <w:color w:val="34495E"/>
                <w:spacing w:val="0"/>
                <w:kern w:val="0"/>
                <w:sz w:val="22"/>
                <w:szCs w:val="2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eastAsia"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b/>
                <w:bCs/>
                <w:i w:val="0"/>
                <w:iCs w:val="0"/>
                <w:caps w:val="0"/>
                <w:color w:val="34495E"/>
                <w:spacing w:val="0"/>
                <w:kern w:val="0"/>
                <w:sz w:val="22"/>
                <w:szCs w:val="22"/>
                <w:lang w:val="en-US" w:eastAsia="zh-CN" w:bidi="ar"/>
              </w:rPr>
              <w:t>JCI：0.1</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b w:val="0"/>
                <w:bCs w:val="0"/>
                <w:i w:val="0"/>
                <w:iCs w:val="0"/>
                <w:caps w:val="0"/>
                <w:color w:val="34495E"/>
                <w:spacing w:val="0"/>
                <w:kern w:val="0"/>
                <w:sz w:val="22"/>
                <w:szCs w:val="22"/>
                <w:lang w:val="en-US" w:eastAsia="zh-CN" w:bidi="ar"/>
              </w:rPr>
              <w:t>预警原因：</w:t>
            </w:r>
            <w:r>
              <w:rPr>
                <w:rFonts w:hint="default" w:ascii="Arial" w:hAnsi="Arial" w:eastAsia="Arial" w:cs="Arial"/>
                <w:b/>
                <w:bCs/>
                <w:i w:val="0"/>
                <w:iCs w:val="0"/>
                <w:caps w:val="0"/>
                <w:color w:val="34495E"/>
                <w:spacing w:val="0"/>
                <w:kern w:val="0"/>
                <w:sz w:val="22"/>
                <w:szCs w:val="22"/>
                <w:lang w:val="en-US" w:eastAsia="zh-CN" w:bidi="ar"/>
              </w:rPr>
              <w:t>论文工厂、中国作者占比畸高</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出版国：美国</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0.708</w:t>
            </w:r>
          </w:p>
        </w:tc>
        <w:tc>
          <w:tcPr>
            <w:tcW w:w="1245" w:type="dxa"/>
          </w:tcPr>
          <w:p>
            <w:pPr>
              <w:bidi w:val="0"/>
              <w:jc w:val="left"/>
              <w:rPr>
                <w:rFonts w:hint="default" w:cstheme="minorBidi"/>
                <w:color w:val="000000" w:themeColor="text1"/>
                <w:kern w:val="2"/>
                <w:sz w:val="21"/>
                <w:szCs w:val="22"/>
                <w:lang w:val="en-US" w:eastAsia="zh-CN" w:bidi="ar-SA"/>
                <w14:textFill>
                  <w14:solidFill>
                    <w14:schemeClr w14:val="tx1"/>
                  </w14:solidFill>
                </w14:textFill>
              </w:rPr>
            </w:pPr>
            <w:r>
              <w:rPr>
                <w:rFonts w:hint="eastAsia" w:cstheme="minorBidi"/>
                <w:color w:val="000000" w:themeColor="text1"/>
                <w:kern w:val="2"/>
                <w:sz w:val="21"/>
                <w:szCs w:val="22"/>
                <w:lang w:val="en-US" w:eastAsia="zh-CN" w:bidi="ar-SA"/>
                <w14:textFill>
                  <w14:solidFill>
                    <w14:schemeClr w14:val="tx1"/>
                  </w14:solidFill>
                </w14:textFill>
              </w:rPr>
              <w:t>0.687</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撤稿量/篇</w:t>
            </w:r>
          </w:p>
        </w:tc>
        <w:tc>
          <w:tcPr>
            <w:tcW w:w="1335" w:type="dxa"/>
          </w:tcPr>
          <w:p>
            <w:pPr>
              <w:rPr>
                <w:rFonts w:hint="default"/>
                <w:color w:val="C00000"/>
                <w:lang w:val="en-US" w:eastAsia="zh-CN"/>
              </w:rPr>
            </w:pPr>
            <w:r>
              <w:rPr>
                <w:rFonts w:hint="eastAsia"/>
                <w:color w:val="C00000"/>
                <w:lang w:val="en-US" w:eastAsia="zh-CN"/>
              </w:rPr>
              <w:t>0</w:t>
            </w:r>
          </w:p>
        </w:tc>
        <w:tc>
          <w:tcPr>
            <w:tcW w:w="1245" w:type="dxa"/>
          </w:tcPr>
          <w:p>
            <w:pPr>
              <w:bidi w:val="0"/>
              <w:jc w:val="left"/>
              <w:rPr>
                <w:rFonts w:hint="default" w:cstheme="minorBidi"/>
                <w:color w:val="C00000"/>
                <w:kern w:val="2"/>
                <w:sz w:val="21"/>
                <w:szCs w:val="22"/>
                <w:lang w:val="en-US" w:eastAsia="zh-CN" w:bidi="ar-SA"/>
              </w:rPr>
            </w:pPr>
            <w:r>
              <w:rPr>
                <w:rFonts w:hint="eastAsia" w:cstheme="minorBidi"/>
                <w:color w:val="C00000"/>
                <w:kern w:val="2"/>
                <w:sz w:val="21"/>
                <w:szCs w:val="22"/>
                <w:lang w:val="en-US" w:eastAsia="zh-CN" w:bidi="ar-SA"/>
              </w:rPr>
              <w:t>0</w:t>
            </w:r>
          </w:p>
        </w:tc>
        <w:tc>
          <w:tcPr>
            <w:tcW w:w="1185" w:type="dxa"/>
          </w:tcPr>
          <w:p>
            <w:pPr>
              <w:rPr>
                <w:rFonts w:hint="default"/>
                <w:color w:val="C00000"/>
                <w:lang w:val="en-US" w:eastAsia="zh-CN"/>
              </w:rPr>
            </w:pPr>
            <w:r>
              <w:rPr>
                <w:rFonts w:hint="eastAsia"/>
                <w:color w:val="C00000"/>
                <w:lang w:val="en-US" w:eastAsia="zh-C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作者来源国家数/个</w:t>
            </w:r>
          </w:p>
        </w:tc>
        <w:tc>
          <w:tcPr>
            <w:tcW w:w="1335" w:type="dxa"/>
          </w:tcPr>
          <w:p>
            <w:pPr>
              <w:rPr>
                <w:rFonts w:hint="default"/>
                <w:color w:val="C00000"/>
                <w:lang w:val="en-US" w:eastAsia="zh-CN"/>
              </w:rPr>
            </w:pPr>
            <w:r>
              <w:rPr>
                <w:rFonts w:hint="eastAsia"/>
                <w:color w:val="C00000"/>
                <w:lang w:val="en-US" w:eastAsia="zh-CN"/>
              </w:rPr>
              <w:t>9</w:t>
            </w:r>
          </w:p>
        </w:tc>
        <w:tc>
          <w:tcPr>
            <w:tcW w:w="1245" w:type="dxa"/>
          </w:tcPr>
          <w:p>
            <w:pPr>
              <w:bidi w:val="0"/>
              <w:jc w:val="left"/>
              <w:rPr>
                <w:rFonts w:hint="default" w:cstheme="minorBidi"/>
                <w:color w:val="C00000"/>
                <w:kern w:val="2"/>
                <w:sz w:val="21"/>
                <w:szCs w:val="22"/>
                <w:lang w:val="en-US" w:eastAsia="zh-CN" w:bidi="ar-SA"/>
              </w:rPr>
            </w:pPr>
            <w:r>
              <w:rPr>
                <w:rFonts w:hint="eastAsia" w:cstheme="minorBidi"/>
                <w:color w:val="C00000"/>
                <w:kern w:val="2"/>
                <w:sz w:val="21"/>
                <w:szCs w:val="22"/>
                <w:lang w:val="en-US" w:eastAsia="zh-CN" w:bidi="ar-SA"/>
              </w:rPr>
              <w:t>15</w:t>
            </w:r>
          </w:p>
        </w:tc>
        <w:tc>
          <w:tcPr>
            <w:tcW w:w="1185" w:type="dxa"/>
          </w:tcPr>
          <w:p>
            <w:pPr>
              <w:rPr>
                <w:rFonts w:hint="default"/>
                <w:color w:val="C00000"/>
                <w:lang w:val="en-US" w:eastAsia="zh-CN"/>
              </w:rPr>
            </w:pPr>
            <w:r>
              <w:rPr>
                <w:rFonts w:hint="eastAsia"/>
                <w:color w:val="C00000"/>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FF0000"/>
                <w:lang w:val="en-US" w:eastAsia="zh-CN"/>
              </w:rPr>
            </w:pPr>
            <w:r>
              <w:rPr>
                <w:rFonts w:hint="eastAsia"/>
                <w:color w:val="FF0000"/>
                <w:lang w:val="en-US" w:eastAsia="zh-CN"/>
              </w:rPr>
              <w:t>中国 94%</w:t>
            </w:r>
          </w:p>
        </w:tc>
        <w:tc>
          <w:tcPr>
            <w:tcW w:w="1245" w:type="dxa"/>
          </w:tcPr>
          <w:p>
            <w:pPr>
              <w:bidi w:val="0"/>
              <w:jc w:val="left"/>
              <w:rPr>
                <w:rFonts w:hint="default" w:cstheme="minorBidi"/>
                <w:kern w:val="2"/>
                <w:sz w:val="21"/>
                <w:szCs w:val="22"/>
                <w:lang w:val="en-US" w:eastAsia="zh-CN" w:bidi="ar-SA"/>
              </w:rPr>
            </w:pPr>
            <w:r>
              <w:rPr>
                <w:rFonts w:hint="eastAsia"/>
                <w:color w:val="FF0000"/>
                <w:lang w:val="en-US" w:eastAsia="zh-CN"/>
              </w:rPr>
              <w:t>中国 74%</w:t>
            </w:r>
          </w:p>
        </w:tc>
        <w:tc>
          <w:tcPr>
            <w:tcW w:w="1185" w:type="dxa"/>
          </w:tcPr>
          <w:p>
            <w:pPr>
              <w:rPr>
                <w:rFonts w:hint="default"/>
                <w:color w:val="FF0000"/>
                <w:lang w:val="en-US" w:eastAsia="zh-CN"/>
              </w:rPr>
            </w:pPr>
            <w:r>
              <w:rPr>
                <w:rFonts w:hint="eastAsia"/>
                <w:color w:val="FF0000"/>
                <w:lang w:val="en-US" w:eastAsia="zh-CN"/>
              </w:rPr>
              <w:t>中国 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restart"/>
          </w:tcPr>
          <w:p>
            <w:pPr>
              <w:rPr>
                <w:rFonts w:hint="eastAsia" w:ascii="Arial" w:hAnsi="Arial" w:eastAsia="Arial" w:cs="Arial"/>
                <w:b/>
                <w:bCs/>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JOURNAL OF BIOMATERIALS AND TISSUE ENGINEERING</w:t>
            </w:r>
            <w:r>
              <w:rPr>
                <w:rFonts w:hint="eastAsia" w:ascii="Arial" w:hAnsi="Arial" w:eastAsia="Arial" w:cs="Arial"/>
                <w:i w:val="0"/>
                <w:iCs w:val="0"/>
                <w:caps w:val="0"/>
                <w:color w:val="34495E"/>
                <w:spacing w:val="0"/>
                <w:kern w:val="0"/>
                <w:sz w:val="22"/>
                <w:szCs w:val="22"/>
                <w:lang w:val="en-US" w:eastAsia="zh-CN" w:bidi="ar"/>
              </w:rPr>
              <w:t xml:space="preserve"> </w:t>
            </w:r>
            <w:r>
              <w:rPr>
                <w:rFonts w:hint="eastAsia" w:ascii="Arial" w:hAnsi="Arial" w:eastAsia="Arial" w:cs="Arial"/>
                <w:b/>
                <w:bCs/>
                <w:i w:val="0"/>
                <w:iCs w:val="0"/>
                <w:caps w:val="0"/>
                <w:color w:val="34495E"/>
                <w:spacing w:val="0"/>
                <w:kern w:val="0"/>
                <w:sz w:val="22"/>
                <w:szCs w:val="22"/>
                <w:lang w:val="en-US" w:eastAsia="zh-CN" w:bidi="ar"/>
              </w:rPr>
              <w:t xml:space="preserve">JCI：0.02 </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b w:val="0"/>
                <w:bCs w:val="0"/>
                <w:i w:val="0"/>
                <w:iCs w:val="0"/>
                <w:caps w:val="0"/>
                <w:color w:val="34495E"/>
                <w:spacing w:val="0"/>
                <w:kern w:val="0"/>
                <w:sz w:val="22"/>
                <w:szCs w:val="22"/>
                <w:lang w:val="en-US" w:eastAsia="zh-CN" w:bidi="ar"/>
              </w:rPr>
              <w:t>预警原因：</w:t>
            </w:r>
            <w:r>
              <w:rPr>
                <w:rFonts w:hint="default" w:ascii="Arial" w:hAnsi="Arial" w:eastAsia="Arial" w:cs="Arial"/>
                <w:b/>
                <w:bCs/>
                <w:i w:val="0"/>
                <w:iCs w:val="0"/>
                <w:caps w:val="0"/>
                <w:color w:val="34495E"/>
                <w:spacing w:val="0"/>
                <w:kern w:val="0"/>
                <w:sz w:val="22"/>
                <w:szCs w:val="22"/>
                <w:lang w:val="en-US" w:eastAsia="zh-CN" w:bidi="ar"/>
              </w:rPr>
              <w:t>论文工厂、中国作者占比畸高</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出版国：美国</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0.287</w:t>
            </w:r>
          </w:p>
        </w:tc>
        <w:tc>
          <w:tcPr>
            <w:tcW w:w="1245" w:type="dxa"/>
          </w:tcPr>
          <w:p>
            <w:pPr>
              <w:bidi w:val="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0.144</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撤稿量/篇</w:t>
            </w:r>
          </w:p>
        </w:tc>
        <w:tc>
          <w:tcPr>
            <w:tcW w:w="1335" w:type="dxa"/>
          </w:tcPr>
          <w:p>
            <w:pPr>
              <w:rPr>
                <w:rFonts w:hint="default"/>
                <w:color w:val="FF0000"/>
                <w:lang w:val="en-US" w:eastAsia="zh-CN"/>
              </w:rPr>
            </w:pPr>
            <w:r>
              <w:rPr>
                <w:rFonts w:hint="eastAsia"/>
                <w:color w:val="FF0000"/>
                <w:lang w:val="en-US" w:eastAsia="zh-CN"/>
              </w:rPr>
              <w:t>0</w:t>
            </w:r>
          </w:p>
        </w:tc>
        <w:tc>
          <w:tcPr>
            <w:tcW w:w="1245" w:type="dxa"/>
          </w:tcPr>
          <w:p>
            <w:pPr>
              <w:bidi w:val="0"/>
              <w:jc w:val="left"/>
              <w:rPr>
                <w:rFonts w:hint="default"/>
                <w:color w:val="FF0000"/>
                <w:lang w:val="en-US" w:eastAsia="zh-CN"/>
              </w:rPr>
            </w:pPr>
            <w:r>
              <w:rPr>
                <w:rFonts w:hint="eastAsia"/>
                <w:color w:val="FF0000"/>
                <w:lang w:val="en-US" w:eastAsia="zh-CN"/>
              </w:rPr>
              <w:t>2</w:t>
            </w:r>
          </w:p>
        </w:tc>
        <w:tc>
          <w:tcPr>
            <w:tcW w:w="1185" w:type="dxa"/>
          </w:tcPr>
          <w:p>
            <w:pPr>
              <w:rPr>
                <w:rFonts w:hint="default"/>
                <w:color w:val="FF0000"/>
                <w:lang w:val="en-US" w:eastAsia="zh-CN"/>
              </w:rPr>
            </w:pPr>
            <w:r>
              <w:rPr>
                <w:rFonts w:hint="eastAsia"/>
                <w:color w:val="FF0000"/>
                <w:lang w:val="en-US" w:eastAsia="zh-C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作者来源国家数/个</w:t>
            </w:r>
          </w:p>
        </w:tc>
        <w:tc>
          <w:tcPr>
            <w:tcW w:w="1335" w:type="dxa"/>
          </w:tcPr>
          <w:p>
            <w:pPr>
              <w:rPr>
                <w:rFonts w:hint="default"/>
                <w:color w:val="FF0000"/>
                <w:lang w:val="en-US" w:eastAsia="zh-CN"/>
              </w:rPr>
            </w:pPr>
            <w:r>
              <w:rPr>
                <w:rFonts w:hint="eastAsia"/>
                <w:color w:val="FF0000"/>
                <w:lang w:val="en-US" w:eastAsia="zh-CN"/>
              </w:rPr>
              <w:t>11</w:t>
            </w:r>
          </w:p>
        </w:tc>
        <w:tc>
          <w:tcPr>
            <w:tcW w:w="1245" w:type="dxa"/>
          </w:tcPr>
          <w:p>
            <w:pPr>
              <w:bidi w:val="0"/>
              <w:jc w:val="left"/>
              <w:rPr>
                <w:rFonts w:hint="default"/>
                <w:color w:val="FF0000"/>
                <w:lang w:val="en-US" w:eastAsia="zh-CN"/>
              </w:rPr>
            </w:pPr>
            <w:r>
              <w:rPr>
                <w:rFonts w:hint="eastAsia"/>
                <w:color w:val="FF0000"/>
                <w:lang w:val="en-US" w:eastAsia="zh-CN"/>
              </w:rPr>
              <w:t>15</w:t>
            </w:r>
          </w:p>
        </w:tc>
        <w:tc>
          <w:tcPr>
            <w:tcW w:w="1185" w:type="dxa"/>
          </w:tcPr>
          <w:p>
            <w:pPr>
              <w:rPr>
                <w:rFonts w:hint="default"/>
                <w:color w:val="FF0000"/>
                <w:lang w:val="en-US" w:eastAsia="zh-CN"/>
              </w:rPr>
            </w:pPr>
            <w:r>
              <w:rPr>
                <w:rFonts w:hint="eastAsia"/>
                <w:color w:val="FF0000"/>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FF0000"/>
                <w:lang w:val="en-US" w:eastAsia="zh-CN"/>
              </w:rPr>
            </w:pPr>
            <w:r>
              <w:rPr>
                <w:rFonts w:hint="eastAsia"/>
                <w:color w:val="FF0000"/>
                <w:lang w:val="en-US" w:eastAsia="zh-CN"/>
              </w:rPr>
              <w:t>中国 97%</w:t>
            </w:r>
          </w:p>
        </w:tc>
        <w:tc>
          <w:tcPr>
            <w:tcW w:w="1245" w:type="dxa"/>
          </w:tcPr>
          <w:p>
            <w:pPr>
              <w:bidi w:val="0"/>
              <w:jc w:val="left"/>
              <w:rPr>
                <w:rFonts w:hint="default"/>
                <w:color w:val="FF0000"/>
                <w:lang w:val="en-US" w:eastAsia="zh-CN"/>
              </w:rPr>
            </w:pPr>
            <w:r>
              <w:rPr>
                <w:rFonts w:hint="eastAsia"/>
                <w:color w:val="FF0000"/>
                <w:lang w:val="en-US" w:eastAsia="zh-CN"/>
              </w:rPr>
              <w:t>中国 95%</w:t>
            </w:r>
          </w:p>
        </w:tc>
        <w:tc>
          <w:tcPr>
            <w:tcW w:w="1185" w:type="dxa"/>
          </w:tcPr>
          <w:p>
            <w:pPr>
              <w:rPr>
                <w:rFonts w:hint="default"/>
                <w:color w:val="FF0000"/>
                <w:lang w:val="en-US" w:eastAsia="zh-CN"/>
              </w:rPr>
            </w:pPr>
            <w:r>
              <w:rPr>
                <w:rFonts w:hint="eastAsia"/>
                <w:color w:val="FF0000"/>
                <w:lang w:val="en-US" w:eastAsia="zh-CN"/>
              </w:rPr>
              <w:t>中国 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restart"/>
          </w:tcPr>
          <w:p>
            <w:pPr>
              <w:rPr>
                <w:rFonts w:hint="eastAsia" w:ascii="Arial" w:hAnsi="Arial" w:eastAsia="Arial" w:cs="Arial"/>
                <w:b/>
                <w:bCs/>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JOURNAL OF BIOMEDICAL NANOTECHNOLOGY</w:t>
            </w:r>
            <w:r>
              <w:rPr>
                <w:rFonts w:hint="eastAsia" w:ascii="Arial" w:hAnsi="Arial" w:eastAsia="Arial" w:cs="Arial"/>
                <w:i w:val="0"/>
                <w:iCs w:val="0"/>
                <w:caps w:val="0"/>
                <w:color w:val="34495E"/>
                <w:spacing w:val="0"/>
                <w:kern w:val="0"/>
                <w:sz w:val="22"/>
                <w:szCs w:val="22"/>
                <w:lang w:val="en-US" w:eastAsia="zh-CN" w:bidi="ar"/>
              </w:rPr>
              <w:t xml:space="preserve"> </w:t>
            </w:r>
            <w:r>
              <w:rPr>
                <w:rFonts w:hint="eastAsia" w:ascii="Arial" w:hAnsi="Arial" w:eastAsia="Arial" w:cs="Arial"/>
                <w:b/>
                <w:bCs/>
                <w:i w:val="0"/>
                <w:iCs w:val="0"/>
                <w:caps w:val="0"/>
                <w:color w:val="34495E"/>
                <w:spacing w:val="0"/>
                <w:kern w:val="0"/>
                <w:sz w:val="22"/>
                <w:szCs w:val="22"/>
                <w:lang w:val="en-US" w:eastAsia="zh-CN" w:bidi="ar"/>
              </w:rPr>
              <w:t xml:space="preserve">JCI：0.45 </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b w:val="0"/>
                <w:bCs w:val="0"/>
                <w:i w:val="0"/>
                <w:iCs w:val="0"/>
                <w:caps w:val="0"/>
                <w:color w:val="34495E"/>
                <w:spacing w:val="0"/>
                <w:kern w:val="0"/>
                <w:sz w:val="22"/>
                <w:szCs w:val="22"/>
                <w:lang w:val="en-US" w:eastAsia="zh-CN" w:bidi="ar"/>
              </w:rPr>
              <w:t>预警原因：</w:t>
            </w:r>
            <w:r>
              <w:rPr>
                <w:rFonts w:hint="default" w:ascii="Arial" w:hAnsi="Arial" w:eastAsia="Arial" w:cs="Arial"/>
                <w:b/>
                <w:bCs/>
                <w:i w:val="0"/>
                <w:iCs w:val="0"/>
                <w:caps w:val="0"/>
                <w:color w:val="34495E"/>
                <w:spacing w:val="0"/>
                <w:kern w:val="0"/>
                <w:sz w:val="22"/>
                <w:szCs w:val="22"/>
                <w:lang w:val="en-US" w:eastAsia="zh-CN" w:bidi="ar"/>
              </w:rPr>
              <w:t>论文工厂、中国作者占比畸高</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出版国：美国</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4.099</w:t>
            </w:r>
          </w:p>
        </w:tc>
        <w:tc>
          <w:tcPr>
            <w:tcW w:w="1245" w:type="dxa"/>
          </w:tcPr>
          <w:p>
            <w:pPr>
              <w:bidi w:val="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3.641</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自引率/%</w:t>
            </w:r>
          </w:p>
        </w:tc>
        <w:tc>
          <w:tcPr>
            <w:tcW w:w="3765" w:type="dxa"/>
            <w:gridSpan w:val="3"/>
          </w:tcPr>
          <w:p>
            <w:pPr>
              <w:rPr>
                <w:rFonts w:hint="default"/>
                <w:color w:val="FF0000"/>
                <w:lang w:val="en-US" w:eastAsia="zh-CN"/>
              </w:rPr>
            </w:pPr>
            <w:r>
              <w:rPr>
                <w:rFonts w:hint="eastAsia"/>
                <w:color w:val="FF0000"/>
                <w:lang w:val="en-US" w:eastAsia="zh-CN"/>
              </w:rPr>
              <w:t>16.87%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撤稿量/篇</w:t>
            </w:r>
          </w:p>
        </w:tc>
        <w:tc>
          <w:tcPr>
            <w:tcW w:w="1335" w:type="dxa"/>
          </w:tcPr>
          <w:p>
            <w:pPr>
              <w:rPr>
                <w:rFonts w:hint="default"/>
                <w:color w:val="FF0000"/>
                <w:lang w:val="en-US" w:eastAsia="zh-CN"/>
              </w:rPr>
            </w:pPr>
            <w:r>
              <w:rPr>
                <w:rFonts w:hint="eastAsia"/>
                <w:color w:val="FF0000"/>
                <w:lang w:val="en-US" w:eastAsia="zh-CN"/>
              </w:rPr>
              <w:t>2</w:t>
            </w:r>
          </w:p>
        </w:tc>
        <w:tc>
          <w:tcPr>
            <w:tcW w:w="1245" w:type="dxa"/>
          </w:tcPr>
          <w:p>
            <w:pPr>
              <w:bidi w:val="0"/>
              <w:jc w:val="left"/>
              <w:rPr>
                <w:rFonts w:hint="default"/>
                <w:color w:val="FF0000"/>
                <w:lang w:val="en-US" w:eastAsia="zh-CN"/>
              </w:rPr>
            </w:pPr>
            <w:r>
              <w:rPr>
                <w:rFonts w:hint="eastAsia"/>
                <w:color w:val="FF0000"/>
                <w:lang w:val="en-US" w:eastAsia="zh-CN"/>
              </w:rPr>
              <w:t>0</w:t>
            </w:r>
          </w:p>
        </w:tc>
        <w:tc>
          <w:tcPr>
            <w:tcW w:w="1185" w:type="dxa"/>
          </w:tcPr>
          <w:p>
            <w:pPr>
              <w:rPr>
                <w:rFonts w:hint="default"/>
                <w:color w:val="FF0000"/>
                <w:lang w:val="en-US" w:eastAsia="zh-CN"/>
              </w:rPr>
            </w:pPr>
            <w:r>
              <w:rPr>
                <w:rFonts w:hint="eastAsia"/>
                <w:color w:val="FF0000"/>
                <w:lang w:val="en-US" w:eastAsia="zh-C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作者来源国家数/个</w:t>
            </w:r>
          </w:p>
        </w:tc>
        <w:tc>
          <w:tcPr>
            <w:tcW w:w="1335" w:type="dxa"/>
          </w:tcPr>
          <w:p>
            <w:pPr>
              <w:rPr>
                <w:rFonts w:hint="default"/>
                <w:color w:val="FF0000"/>
                <w:lang w:val="en-US" w:eastAsia="zh-CN"/>
              </w:rPr>
            </w:pPr>
            <w:r>
              <w:rPr>
                <w:rFonts w:hint="eastAsia"/>
                <w:color w:val="FF0000"/>
                <w:lang w:val="en-US" w:eastAsia="zh-CN"/>
              </w:rPr>
              <w:t>26</w:t>
            </w:r>
          </w:p>
        </w:tc>
        <w:tc>
          <w:tcPr>
            <w:tcW w:w="1245" w:type="dxa"/>
          </w:tcPr>
          <w:p>
            <w:pPr>
              <w:bidi w:val="0"/>
              <w:jc w:val="left"/>
              <w:rPr>
                <w:rFonts w:hint="default"/>
                <w:color w:val="FF0000"/>
                <w:lang w:val="en-US" w:eastAsia="zh-CN"/>
              </w:rPr>
            </w:pPr>
            <w:r>
              <w:rPr>
                <w:rFonts w:hint="eastAsia"/>
                <w:color w:val="FF0000"/>
                <w:lang w:val="en-US" w:eastAsia="zh-CN"/>
              </w:rPr>
              <w:t>25</w:t>
            </w:r>
          </w:p>
        </w:tc>
        <w:tc>
          <w:tcPr>
            <w:tcW w:w="1185" w:type="dxa"/>
          </w:tcPr>
          <w:p>
            <w:pPr>
              <w:rPr>
                <w:rFonts w:hint="default"/>
                <w:color w:val="FF0000"/>
                <w:lang w:val="en-US" w:eastAsia="zh-CN"/>
              </w:rPr>
            </w:pPr>
            <w:r>
              <w:rPr>
                <w:rFonts w:hint="eastAsia"/>
                <w:color w:val="FF0000"/>
                <w:lang w:val="en-US" w:eastAsia="zh-CN"/>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FF0000"/>
                <w:lang w:val="en-US" w:eastAsia="zh-CN"/>
              </w:rPr>
            </w:pPr>
            <w:r>
              <w:rPr>
                <w:rFonts w:hint="eastAsia"/>
                <w:color w:val="FF0000"/>
                <w:lang w:val="en-US" w:eastAsia="zh-CN"/>
              </w:rPr>
              <w:t>中国 89%</w:t>
            </w:r>
          </w:p>
        </w:tc>
        <w:tc>
          <w:tcPr>
            <w:tcW w:w="1245" w:type="dxa"/>
          </w:tcPr>
          <w:p>
            <w:pPr>
              <w:bidi w:val="0"/>
              <w:jc w:val="left"/>
              <w:rPr>
                <w:rFonts w:hint="default"/>
                <w:color w:val="FF0000"/>
                <w:lang w:val="en-US" w:eastAsia="zh-CN"/>
              </w:rPr>
            </w:pPr>
            <w:r>
              <w:rPr>
                <w:rFonts w:hint="eastAsia"/>
                <w:color w:val="FF0000"/>
                <w:lang w:val="en-US" w:eastAsia="zh-CN"/>
              </w:rPr>
              <w:t>中国 89%</w:t>
            </w:r>
          </w:p>
        </w:tc>
        <w:tc>
          <w:tcPr>
            <w:tcW w:w="1185" w:type="dxa"/>
          </w:tcPr>
          <w:p>
            <w:pPr>
              <w:rPr>
                <w:rFonts w:hint="default"/>
                <w:color w:val="FF0000"/>
                <w:lang w:val="en-US" w:eastAsia="zh-CN"/>
              </w:rPr>
            </w:pPr>
            <w:r>
              <w:rPr>
                <w:rFonts w:hint="eastAsia"/>
                <w:color w:val="FF0000"/>
                <w:lang w:val="en-US" w:eastAsia="zh-CN"/>
              </w:rPr>
              <w:t>中国 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restart"/>
          </w:tcPr>
          <w:p>
            <w:pPr>
              <w:rPr>
                <w:rFonts w:hint="eastAsia" w:ascii="Arial" w:hAnsi="Arial" w:eastAsia="Arial" w:cs="Arial"/>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ALTERNATIVE THERAPIES IN HEALTH AND MEDICINE</w:t>
            </w:r>
            <w:r>
              <w:rPr>
                <w:rFonts w:hint="eastAsia" w:ascii="Arial" w:hAnsi="Arial" w:eastAsia="Arial" w:cs="Arial"/>
                <w:i w:val="0"/>
                <w:iCs w:val="0"/>
                <w:caps w:val="0"/>
                <w:color w:val="34495E"/>
                <w:spacing w:val="0"/>
                <w:kern w:val="0"/>
                <w:sz w:val="22"/>
                <w:szCs w:val="22"/>
                <w:lang w:val="en-US" w:eastAsia="zh-CN" w:bidi="ar"/>
              </w:rPr>
              <w:t xml:space="preserve"> </w:t>
            </w:r>
          </w:p>
          <w:p>
            <w:pPr>
              <w:rPr>
                <w:rFonts w:hint="eastAsia" w:ascii="Arial" w:hAnsi="Arial" w:eastAsia="Arial" w:cs="Arial"/>
                <w:i w:val="0"/>
                <w:iCs w:val="0"/>
                <w:caps w:val="0"/>
                <w:color w:val="34495E"/>
                <w:spacing w:val="0"/>
                <w:kern w:val="0"/>
                <w:sz w:val="22"/>
                <w:szCs w:val="22"/>
                <w:lang w:val="en-US" w:eastAsia="zh-CN" w:bidi="ar"/>
              </w:rPr>
            </w:pPr>
            <w:r>
              <w:rPr>
                <w:rFonts w:hint="eastAsia" w:ascii="Arial" w:hAnsi="Arial" w:eastAsia="Arial" w:cs="Arial"/>
                <w:b/>
                <w:bCs/>
                <w:i w:val="0"/>
                <w:iCs w:val="0"/>
                <w:caps w:val="0"/>
                <w:color w:val="34495E"/>
                <w:spacing w:val="0"/>
                <w:kern w:val="0"/>
                <w:sz w:val="22"/>
                <w:szCs w:val="22"/>
                <w:lang w:val="en-US" w:eastAsia="zh-CN" w:bidi="ar"/>
              </w:rPr>
              <w:t>JCI：0.33</w:t>
            </w:r>
            <w:r>
              <w:rPr>
                <w:rFonts w:hint="eastAsia" w:ascii="Arial" w:hAnsi="Arial" w:eastAsia="Arial" w:cs="Arial"/>
                <w:i w:val="0"/>
                <w:iCs w:val="0"/>
                <w:caps w:val="0"/>
                <w:color w:val="34495E"/>
                <w:spacing w:val="0"/>
                <w:kern w:val="0"/>
                <w:sz w:val="22"/>
                <w:szCs w:val="22"/>
                <w:lang w:val="en-US" w:eastAsia="zh-CN" w:bidi="ar"/>
              </w:rPr>
              <w:t xml:space="preserve"> </w:t>
            </w:r>
          </w:p>
          <w:p>
            <w:pPr>
              <w:rPr>
                <w:rFonts w:hint="default"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预警原因：</w:t>
            </w:r>
            <w:r>
              <w:rPr>
                <w:rFonts w:hint="default" w:ascii="Arial" w:hAnsi="Arial" w:eastAsia="Arial" w:cs="Arial"/>
                <w:b/>
                <w:bCs/>
                <w:i w:val="0"/>
                <w:iCs w:val="0"/>
                <w:caps w:val="0"/>
                <w:color w:val="34495E"/>
                <w:spacing w:val="0"/>
                <w:kern w:val="0"/>
                <w:sz w:val="22"/>
                <w:szCs w:val="22"/>
                <w:lang w:val="en-US" w:eastAsia="zh-CN" w:bidi="ar"/>
              </w:rPr>
              <w:t>中国作者占比畸高</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出版国：美国</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1.305</w:t>
            </w:r>
          </w:p>
        </w:tc>
        <w:tc>
          <w:tcPr>
            <w:tcW w:w="1245" w:type="dxa"/>
          </w:tcPr>
          <w:p>
            <w:pPr>
              <w:bidi w:val="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1.804</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撤稿量/篇</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1245" w:type="dxa"/>
          </w:tcPr>
          <w:p>
            <w:pPr>
              <w:bidi w:val="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作者来源国家数/个</w:t>
            </w:r>
          </w:p>
        </w:tc>
        <w:tc>
          <w:tcPr>
            <w:tcW w:w="1335" w:type="dxa"/>
          </w:tcPr>
          <w:p>
            <w:pPr>
              <w:rPr>
                <w:rFonts w:hint="default"/>
                <w:color w:val="FF0000"/>
                <w:lang w:val="en-US" w:eastAsia="zh-CN"/>
              </w:rPr>
            </w:pPr>
            <w:r>
              <w:rPr>
                <w:rFonts w:hint="eastAsia"/>
                <w:color w:val="FF0000"/>
                <w:lang w:val="en-US" w:eastAsia="zh-CN"/>
              </w:rPr>
              <w:t>26</w:t>
            </w:r>
          </w:p>
        </w:tc>
        <w:tc>
          <w:tcPr>
            <w:tcW w:w="1245" w:type="dxa"/>
          </w:tcPr>
          <w:p>
            <w:pPr>
              <w:bidi w:val="0"/>
              <w:jc w:val="left"/>
              <w:rPr>
                <w:rFonts w:hint="default"/>
                <w:color w:val="FF0000"/>
                <w:lang w:val="en-US" w:eastAsia="zh-CN"/>
              </w:rPr>
            </w:pPr>
            <w:r>
              <w:rPr>
                <w:rFonts w:hint="eastAsia"/>
                <w:color w:val="FF0000"/>
                <w:lang w:val="en-US" w:eastAsia="zh-CN"/>
              </w:rPr>
              <w:t>20</w:t>
            </w:r>
          </w:p>
        </w:tc>
        <w:tc>
          <w:tcPr>
            <w:tcW w:w="1185" w:type="dxa"/>
          </w:tcPr>
          <w:p>
            <w:pPr>
              <w:rPr>
                <w:rFonts w:hint="default"/>
                <w:color w:val="FF0000"/>
                <w:lang w:val="en-US" w:eastAsia="zh-CN"/>
              </w:rPr>
            </w:pPr>
            <w:r>
              <w:rPr>
                <w:rFonts w:hint="eastAsia"/>
                <w:color w:val="FF0000"/>
                <w:lang w:val="en-US" w:eastAsia="zh-CN"/>
              </w:rPr>
              <w:t>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中国 24%</w:t>
            </w:r>
          </w:p>
        </w:tc>
        <w:tc>
          <w:tcPr>
            <w:tcW w:w="1245" w:type="dxa"/>
          </w:tcPr>
          <w:p>
            <w:pPr>
              <w:bidi w:val="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中国 56%</w:t>
            </w:r>
          </w:p>
        </w:tc>
        <w:tc>
          <w:tcPr>
            <w:tcW w:w="1185" w:type="dxa"/>
          </w:tcPr>
          <w:p>
            <w:pPr>
              <w:rPr>
                <w:rFonts w:hint="default"/>
                <w:color w:val="000000" w:themeColor="text1"/>
                <w:lang w:val="en-US" w:eastAsia="zh-CN"/>
                <w14:textFill>
                  <w14:solidFill>
                    <w14:schemeClr w14:val="tx1"/>
                  </w14:solidFill>
                </w14:textFill>
              </w:rPr>
            </w:pPr>
            <w:r>
              <w:rPr>
                <w:rFonts w:hint="eastAsia"/>
                <w:b w:val="0"/>
                <w:bCs w:val="0"/>
                <w:color w:val="C00000"/>
                <w:lang w:val="en-US" w:eastAsia="zh-CN"/>
              </w:rPr>
              <w:t>中国 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restart"/>
          </w:tcPr>
          <w:p>
            <w:pPr>
              <w:rPr>
                <w:rFonts w:hint="default" w:ascii="Arial" w:hAnsi="Arial" w:eastAsia="Arial" w:cs="Arial"/>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EXPERIMENTAL AND THERAPEUTIC MEDICINE</w:t>
            </w:r>
          </w:p>
          <w:p>
            <w:pPr>
              <w:rPr>
                <w:rFonts w:hint="eastAsia"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 xml:space="preserve"> </w:t>
            </w:r>
            <w:r>
              <w:rPr>
                <w:rFonts w:hint="eastAsia" w:ascii="Arial" w:hAnsi="Arial" w:eastAsia="Arial" w:cs="Arial"/>
                <w:b/>
                <w:bCs/>
                <w:i w:val="0"/>
                <w:iCs w:val="0"/>
                <w:caps w:val="0"/>
                <w:color w:val="34495E"/>
                <w:spacing w:val="0"/>
                <w:kern w:val="0"/>
                <w:sz w:val="22"/>
                <w:szCs w:val="22"/>
                <w:lang w:val="en-US" w:eastAsia="zh-CN" w:bidi="ar"/>
              </w:rPr>
              <w:t>JCI：0.58</w:t>
            </w:r>
            <w:r>
              <w:rPr>
                <w:rFonts w:hint="eastAsia" w:ascii="Arial" w:hAnsi="Arial" w:eastAsia="Arial" w:cs="Arial"/>
                <w:i w:val="0"/>
                <w:iCs w:val="0"/>
                <w:caps w:val="0"/>
                <w:color w:val="34495E"/>
                <w:spacing w:val="0"/>
                <w:kern w:val="0"/>
                <w:sz w:val="22"/>
                <w:szCs w:val="22"/>
                <w:lang w:val="en-US" w:eastAsia="zh-CN" w:bidi="ar"/>
              </w:rPr>
              <w:t xml:space="preserve"> </w:t>
            </w:r>
          </w:p>
          <w:p>
            <w:pPr>
              <w:rPr>
                <w:rFonts w:hint="default"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预警原因：</w:t>
            </w:r>
            <w:r>
              <w:rPr>
                <w:rFonts w:hint="default" w:ascii="Arial" w:hAnsi="Arial" w:eastAsia="Arial" w:cs="Arial"/>
                <w:b/>
                <w:bCs/>
                <w:i w:val="0"/>
                <w:iCs w:val="0"/>
                <w:caps w:val="0"/>
                <w:color w:val="34495E"/>
                <w:spacing w:val="0"/>
                <w:kern w:val="0"/>
                <w:sz w:val="22"/>
                <w:szCs w:val="22"/>
                <w:lang w:val="en-US" w:eastAsia="zh-CN" w:bidi="ar"/>
              </w:rPr>
              <w:t>中国作者占比畸高</w:t>
            </w:r>
          </w:p>
          <w:p>
            <w:pPr>
              <w:rPr>
                <w:rFonts w:hint="default" w:ascii="Arial" w:hAnsi="Arial" w:eastAsia="Arial" w:cs="Arial"/>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出版国：</w:t>
            </w:r>
            <w:r>
              <w:rPr>
                <w:rFonts w:hint="eastAsia" w:ascii="Arial" w:hAnsi="Arial" w:eastAsia="Arial" w:cs="Arial"/>
                <w:b/>
                <w:bCs/>
                <w:i w:val="0"/>
                <w:iCs w:val="0"/>
                <w:caps w:val="0"/>
                <w:color w:val="34495E"/>
                <w:spacing w:val="0"/>
                <w:kern w:val="0"/>
                <w:sz w:val="22"/>
                <w:szCs w:val="22"/>
                <w:lang w:val="en-US" w:eastAsia="zh-CN" w:bidi="ar"/>
              </w:rPr>
              <w:t>希腊</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2.447</w:t>
            </w:r>
          </w:p>
        </w:tc>
        <w:tc>
          <w:tcPr>
            <w:tcW w:w="1245" w:type="dxa"/>
          </w:tcPr>
          <w:p>
            <w:pPr>
              <w:bidi w:val="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2.751</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撤稿量/篇</w:t>
            </w:r>
          </w:p>
        </w:tc>
        <w:tc>
          <w:tcPr>
            <w:tcW w:w="1335" w:type="dxa"/>
          </w:tcPr>
          <w:p>
            <w:pPr>
              <w:rPr>
                <w:rFonts w:hint="default"/>
                <w:color w:val="FF0000"/>
                <w:lang w:val="en-US" w:eastAsia="zh-CN"/>
              </w:rPr>
            </w:pPr>
            <w:r>
              <w:rPr>
                <w:rFonts w:hint="eastAsia"/>
                <w:color w:val="FF0000"/>
                <w:lang w:val="en-US" w:eastAsia="zh-CN"/>
              </w:rPr>
              <w:t>25</w:t>
            </w:r>
          </w:p>
        </w:tc>
        <w:tc>
          <w:tcPr>
            <w:tcW w:w="1245" w:type="dxa"/>
          </w:tcPr>
          <w:p>
            <w:pPr>
              <w:bidi w:val="0"/>
              <w:jc w:val="left"/>
              <w:rPr>
                <w:rFonts w:hint="default"/>
                <w:color w:val="FF0000"/>
                <w:lang w:val="en-US" w:eastAsia="zh-CN"/>
              </w:rPr>
            </w:pPr>
            <w:r>
              <w:rPr>
                <w:rFonts w:hint="eastAsia"/>
                <w:color w:val="FF0000"/>
                <w:lang w:val="en-US" w:eastAsia="zh-CN"/>
              </w:rPr>
              <w:t>19</w:t>
            </w:r>
          </w:p>
        </w:tc>
        <w:tc>
          <w:tcPr>
            <w:tcW w:w="1185" w:type="dxa"/>
          </w:tcPr>
          <w:p>
            <w:pPr>
              <w:rPr>
                <w:rFonts w:hint="default"/>
                <w:color w:val="FF0000"/>
                <w:lang w:val="en-US" w:eastAsia="zh-CN"/>
              </w:rPr>
            </w:pPr>
            <w:r>
              <w:rPr>
                <w:rFonts w:hint="eastAsia"/>
                <w:color w:val="FF0000"/>
                <w:lang w:val="en-US" w:eastAsia="zh-CN"/>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FF0000"/>
                <w:lang w:val="en-US" w:eastAsia="zh-CN"/>
              </w:rPr>
            </w:pPr>
            <w:r>
              <w:rPr>
                <w:rFonts w:hint="eastAsia"/>
                <w:color w:val="FF0000"/>
                <w:lang w:val="en-US" w:eastAsia="zh-CN"/>
              </w:rPr>
              <w:t>中国 71%</w:t>
            </w:r>
          </w:p>
        </w:tc>
        <w:tc>
          <w:tcPr>
            <w:tcW w:w="1245" w:type="dxa"/>
          </w:tcPr>
          <w:p>
            <w:pPr>
              <w:bidi w:val="0"/>
              <w:jc w:val="left"/>
              <w:rPr>
                <w:rFonts w:hint="default"/>
                <w:color w:val="FF0000"/>
                <w:lang w:val="en-US" w:eastAsia="zh-CN"/>
              </w:rPr>
            </w:pPr>
            <w:r>
              <w:rPr>
                <w:rFonts w:hint="eastAsia"/>
                <w:color w:val="FF0000"/>
                <w:lang w:val="en-US" w:eastAsia="zh-CN"/>
              </w:rPr>
              <w:t>中国 63%</w:t>
            </w:r>
          </w:p>
        </w:tc>
        <w:tc>
          <w:tcPr>
            <w:tcW w:w="1185" w:type="dxa"/>
          </w:tcPr>
          <w:p>
            <w:pPr>
              <w:rPr>
                <w:rFonts w:hint="default"/>
                <w:color w:val="FF0000"/>
                <w:lang w:val="en-US" w:eastAsia="zh-CN"/>
              </w:rPr>
            </w:pPr>
            <w:r>
              <w:rPr>
                <w:rFonts w:hint="eastAsia"/>
                <w:color w:val="FF0000"/>
                <w:lang w:val="en-US" w:eastAsia="zh-CN"/>
              </w:rPr>
              <w:t>中国 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restart"/>
          </w:tcPr>
          <w:p>
            <w:pPr>
              <w:rPr>
                <w:rFonts w:hint="eastAsia" w:ascii="Arial" w:hAnsi="Arial" w:eastAsia="Arial" w:cs="Arial"/>
                <w:i w:val="0"/>
                <w:iCs w:val="0"/>
                <w:caps w:val="0"/>
                <w:color w:val="34495E"/>
                <w:spacing w:val="0"/>
                <w:kern w:val="0"/>
                <w:sz w:val="22"/>
                <w:szCs w:val="22"/>
                <w:lang w:val="en-US" w:eastAsia="zh-CN" w:bidi="ar"/>
              </w:rPr>
            </w:pPr>
            <w:r>
              <w:rPr>
                <w:rFonts w:hint="default" w:ascii="Arial" w:hAnsi="Arial" w:eastAsia="Arial" w:cs="Arial"/>
                <w:i w:val="0"/>
                <w:iCs w:val="0"/>
                <w:caps w:val="0"/>
                <w:color w:val="34495E"/>
                <w:spacing w:val="0"/>
                <w:kern w:val="0"/>
                <w:sz w:val="22"/>
                <w:szCs w:val="22"/>
                <w:lang w:val="en-US" w:eastAsia="zh-CN" w:bidi="ar"/>
              </w:rPr>
              <w:t>TROPICAL JOURNAL OF PHARMACEUTICAL RESEARCH</w:t>
            </w:r>
            <w:r>
              <w:rPr>
                <w:rFonts w:hint="eastAsia" w:ascii="Arial" w:hAnsi="Arial" w:eastAsia="Arial" w:cs="Arial"/>
                <w:i w:val="0"/>
                <w:iCs w:val="0"/>
                <w:caps w:val="0"/>
                <w:color w:val="34495E"/>
                <w:spacing w:val="0"/>
                <w:kern w:val="0"/>
                <w:sz w:val="22"/>
                <w:szCs w:val="22"/>
                <w:lang w:val="en-US" w:eastAsia="zh-CN" w:bidi="ar"/>
              </w:rPr>
              <w:t xml:space="preserve"> </w:t>
            </w:r>
          </w:p>
          <w:p>
            <w:pPr>
              <w:rPr>
                <w:rFonts w:hint="eastAsia" w:ascii="Arial" w:hAnsi="Arial" w:eastAsia="Arial" w:cs="Arial"/>
                <w:i w:val="0"/>
                <w:iCs w:val="0"/>
                <w:caps w:val="0"/>
                <w:color w:val="34495E"/>
                <w:spacing w:val="0"/>
                <w:kern w:val="0"/>
                <w:sz w:val="22"/>
                <w:szCs w:val="22"/>
                <w:lang w:val="en-US" w:eastAsia="zh-CN" w:bidi="ar"/>
              </w:rPr>
            </w:pPr>
            <w:r>
              <w:rPr>
                <w:rFonts w:hint="eastAsia" w:ascii="Arial" w:hAnsi="Arial" w:eastAsia="Arial" w:cs="Arial"/>
                <w:b/>
                <w:bCs/>
                <w:i w:val="0"/>
                <w:iCs w:val="0"/>
                <w:caps w:val="0"/>
                <w:color w:val="34495E"/>
                <w:spacing w:val="0"/>
                <w:kern w:val="0"/>
                <w:sz w:val="22"/>
                <w:szCs w:val="22"/>
                <w:lang w:val="en-US" w:eastAsia="zh-CN" w:bidi="ar"/>
              </w:rPr>
              <w:t>JCI：0.16</w:t>
            </w:r>
            <w:r>
              <w:rPr>
                <w:rFonts w:hint="eastAsia" w:ascii="Arial" w:hAnsi="Arial" w:eastAsia="Arial" w:cs="Arial"/>
                <w:i w:val="0"/>
                <w:iCs w:val="0"/>
                <w:caps w:val="0"/>
                <w:color w:val="34495E"/>
                <w:spacing w:val="0"/>
                <w:kern w:val="0"/>
                <w:sz w:val="22"/>
                <w:szCs w:val="22"/>
                <w:lang w:val="en-US" w:eastAsia="zh-CN" w:bidi="ar"/>
              </w:rPr>
              <w:t xml:space="preserve"> </w:t>
            </w:r>
          </w:p>
          <w:p>
            <w:pPr>
              <w:rPr>
                <w:rFonts w:hint="eastAsia" w:ascii="Arial" w:hAnsi="Arial" w:eastAsia="Arial" w:cs="Arial"/>
                <w:b/>
                <w:bCs/>
                <w:i w:val="0"/>
                <w:iCs w:val="0"/>
                <w:caps w:val="0"/>
                <w:color w:val="34495E"/>
                <w:spacing w:val="0"/>
                <w:kern w:val="0"/>
                <w:sz w:val="22"/>
                <w:szCs w:val="22"/>
                <w:lang w:val="en-US" w:eastAsia="zh-CN" w:bidi="ar"/>
              </w:rPr>
            </w:pPr>
            <w:r>
              <w:rPr>
                <w:rFonts w:hint="eastAsia" w:ascii="Arial" w:hAnsi="Arial" w:eastAsia="Arial" w:cs="Arial"/>
                <w:i w:val="0"/>
                <w:iCs w:val="0"/>
                <w:caps w:val="0"/>
                <w:color w:val="34495E"/>
                <w:spacing w:val="0"/>
                <w:kern w:val="0"/>
                <w:sz w:val="22"/>
                <w:szCs w:val="22"/>
                <w:lang w:val="en-US" w:eastAsia="zh-CN" w:bidi="ar"/>
              </w:rPr>
              <w:t>预警原因：</w:t>
            </w:r>
            <w:r>
              <w:rPr>
                <w:rFonts w:hint="default" w:ascii="Arial" w:hAnsi="Arial" w:eastAsia="Arial" w:cs="Arial"/>
                <w:b/>
                <w:bCs/>
                <w:i w:val="0"/>
                <w:iCs w:val="0"/>
                <w:caps w:val="0"/>
                <w:color w:val="34495E"/>
                <w:spacing w:val="0"/>
                <w:kern w:val="0"/>
                <w:sz w:val="22"/>
                <w:szCs w:val="22"/>
                <w:lang w:val="en-US" w:eastAsia="zh-CN" w:bidi="ar"/>
              </w:rPr>
              <w:t>中国作者占比畸高</w:t>
            </w:r>
            <w:r>
              <w:rPr>
                <w:rFonts w:hint="eastAsia" w:ascii="Arial" w:hAnsi="Arial" w:eastAsia="Arial" w:cs="Arial"/>
                <w:b/>
                <w:bCs/>
                <w:i w:val="0"/>
                <w:iCs w:val="0"/>
                <w:caps w:val="0"/>
                <w:color w:val="34495E"/>
                <w:spacing w:val="0"/>
                <w:kern w:val="0"/>
                <w:sz w:val="22"/>
                <w:szCs w:val="22"/>
                <w:lang w:val="en-US" w:eastAsia="zh-CN" w:bidi="ar"/>
              </w:rPr>
              <w:t xml:space="preserve"> </w:t>
            </w:r>
          </w:p>
          <w:p>
            <w:pPr>
              <w:rPr>
                <w:rFonts w:hint="default" w:ascii="Helvetica" w:hAnsi="Helvetica" w:cs="Helvetica"/>
                <w:color w:val="000000" w:themeColor="text1"/>
                <w:szCs w:val="21"/>
                <w:shd w:val="clear" w:color="auto" w:fill="FFFFFF"/>
                <w:lang w:val="en-US"/>
                <w14:textFill>
                  <w14:solidFill>
                    <w14:schemeClr w14:val="tx1"/>
                  </w14:solidFill>
                </w14:textFill>
              </w:rPr>
            </w:pPr>
            <w:r>
              <w:rPr>
                <w:rFonts w:hint="eastAsia" w:ascii="Arial" w:hAnsi="Arial" w:eastAsia="Arial" w:cs="Arial"/>
                <w:i w:val="0"/>
                <w:iCs w:val="0"/>
                <w:caps w:val="0"/>
                <w:color w:val="34495E"/>
                <w:spacing w:val="0"/>
                <w:kern w:val="0"/>
                <w:sz w:val="22"/>
                <w:szCs w:val="22"/>
                <w:lang w:val="en-US" w:eastAsia="zh-CN" w:bidi="ar"/>
              </w:rPr>
              <w:t>出版国：</w:t>
            </w:r>
            <w:r>
              <w:rPr>
                <w:rFonts w:hint="eastAsia" w:ascii="Arial" w:hAnsi="Arial" w:eastAsia="Arial" w:cs="Arial"/>
                <w:b/>
                <w:bCs/>
                <w:i w:val="0"/>
                <w:iCs w:val="0"/>
                <w:caps w:val="0"/>
                <w:color w:val="34495E"/>
                <w:spacing w:val="0"/>
                <w:kern w:val="0"/>
                <w:sz w:val="22"/>
                <w:szCs w:val="22"/>
                <w:lang w:val="en-US" w:eastAsia="zh-CN" w:bidi="ar"/>
              </w:rPr>
              <w:t>尼日利亚</w:t>
            </w: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JIF</w:t>
            </w:r>
          </w:p>
        </w:tc>
        <w:tc>
          <w:tcPr>
            <w:tcW w:w="133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0.533</w:t>
            </w:r>
          </w:p>
        </w:tc>
        <w:tc>
          <w:tcPr>
            <w:tcW w:w="1245" w:type="dxa"/>
          </w:tcPr>
          <w:p>
            <w:pPr>
              <w:bidi w:val="0"/>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0.523</w:t>
            </w:r>
          </w:p>
        </w:tc>
        <w:tc>
          <w:tcPr>
            <w:tcW w:w="1185" w:type="dxa"/>
          </w:tcPr>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撤稿量/篇</w:t>
            </w:r>
          </w:p>
        </w:tc>
        <w:tc>
          <w:tcPr>
            <w:tcW w:w="1335" w:type="dxa"/>
          </w:tcPr>
          <w:p>
            <w:pPr>
              <w:rPr>
                <w:rFonts w:hint="default"/>
                <w:color w:val="FF0000"/>
                <w:lang w:val="en-US" w:eastAsia="zh-CN"/>
              </w:rPr>
            </w:pPr>
            <w:r>
              <w:rPr>
                <w:rFonts w:hint="eastAsia"/>
                <w:color w:val="FF0000"/>
                <w:lang w:val="en-US" w:eastAsia="zh-CN"/>
              </w:rPr>
              <w:t>2</w:t>
            </w:r>
          </w:p>
        </w:tc>
        <w:tc>
          <w:tcPr>
            <w:tcW w:w="1245" w:type="dxa"/>
          </w:tcPr>
          <w:p>
            <w:pPr>
              <w:bidi w:val="0"/>
              <w:jc w:val="left"/>
              <w:rPr>
                <w:rFonts w:hint="default"/>
                <w:color w:val="FF0000"/>
                <w:lang w:val="en-US" w:eastAsia="zh-CN"/>
              </w:rPr>
            </w:pPr>
            <w:r>
              <w:rPr>
                <w:rFonts w:hint="eastAsia"/>
                <w:color w:val="FF0000"/>
                <w:lang w:val="en-US" w:eastAsia="zh-CN"/>
              </w:rPr>
              <w:t>3</w:t>
            </w:r>
          </w:p>
        </w:tc>
        <w:tc>
          <w:tcPr>
            <w:tcW w:w="1185" w:type="dxa"/>
          </w:tcPr>
          <w:p>
            <w:pPr>
              <w:rPr>
                <w:rFonts w:hint="default"/>
                <w:color w:val="FF0000"/>
                <w:lang w:val="en-US" w:eastAsia="zh-CN"/>
              </w:rPr>
            </w:pPr>
            <w:r>
              <w:rPr>
                <w:rFonts w:hint="eastAsia"/>
                <w:color w:val="FF0000"/>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2821" w:type="dxa"/>
            <w:vMerge w:val="continue"/>
          </w:tcPr>
          <w:p>
            <w:pPr>
              <w:rPr>
                <w:rFonts w:ascii="Helvetica" w:hAnsi="Helvetica" w:cs="Helvetica"/>
                <w:color w:val="000000" w:themeColor="text1"/>
                <w:szCs w:val="21"/>
                <w:shd w:val="clear" w:color="auto" w:fill="FFFFFF"/>
                <w14:textFill>
                  <w14:solidFill>
                    <w14:schemeClr w14:val="tx1"/>
                  </w14:solidFill>
                </w14:textFill>
              </w:rPr>
            </w:pPr>
          </w:p>
        </w:tc>
        <w:tc>
          <w:tcPr>
            <w:tcW w:w="1800" w:type="dxa"/>
            <w:vAlign w:val="top"/>
          </w:tcPr>
          <w:p>
            <w:pPr>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r>
              <w:rPr>
                <w:rFonts w:hint="eastAsia"/>
                <w:color w:val="000000" w:themeColor="text1"/>
                <w14:textFill>
                  <w14:solidFill>
                    <w14:schemeClr w14:val="tx1"/>
                  </w14:solidFill>
                </w14:textFill>
              </w:rPr>
              <w:t>榜首国家发文占比/%</w:t>
            </w:r>
          </w:p>
        </w:tc>
        <w:tc>
          <w:tcPr>
            <w:tcW w:w="1335" w:type="dxa"/>
          </w:tcPr>
          <w:p>
            <w:pPr>
              <w:rPr>
                <w:rFonts w:hint="default"/>
                <w:color w:val="FF0000"/>
                <w:lang w:val="en-US" w:eastAsia="zh-CN"/>
              </w:rPr>
            </w:pPr>
            <w:r>
              <w:rPr>
                <w:rFonts w:hint="eastAsia"/>
                <w:color w:val="FF0000"/>
                <w:lang w:val="en-US" w:eastAsia="zh-CN"/>
              </w:rPr>
              <w:t>中国73%</w:t>
            </w:r>
          </w:p>
        </w:tc>
        <w:tc>
          <w:tcPr>
            <w:tcW w:w="1245" w:type="dxa"/>
          </w:tcPr>
          <w:p>
            <w:pPr>
              <w:bidi w:val="0"/>
              <w:jc w:val="left"/>
              <w:rPr>
                <w:rFonts w:hint="default"/>
                <w:color w:val="FF0000"/>
                <w:lang w:val="en-US" w:eastAsia="zh-CN"/>
              </w:rPr>
            </w:pPr>
            <w:r>
              <w:rPr>
                <w:rFonts w:hint="eastAsia"/>
                <w:color w:val="FF0000"/>
                <w:lang w:val="en-US" w:eastAsia="zh-CN"/>
              </w:rPr>
              <w:t>中国81%</w:t>
            </w:r>
          </w:p>
        </w:tc>
        <w:tc>
          <w:tcPr>
            <w:tcW w:w="1185" w:type="dxa"/>
          </w:tcPr>
          <w:p>
            <w:pPr>
              <w:rPr>
                <w:rFonts w:hint="default"/>
                <w:color w:val="FF0000"/>
                <w:lang w:val="en-US" w:eastAsia="zh-CN"/>
              </w:rPr>
            </w:pPr>
            <w:r>
              <w:rPr>
                <w:rFonts w:hint="eastAsia"/>
                <w:color w:val="FF0000"/>
                <w:lang w:val="en-US" w:eastAsia="zh-CN"/>
              </w:rPr>
              <w:t>中国 84%</w:t>
            </w:r>
          </w:p>
        </w:tc>
      </w:tr>
    </w:tbl>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Helvetica" w:hAnsi="Helvetica" w:cs="Helvetica"/>
          <w:color w:val="000000" w:themeColor="text1"/>
          <w:szCs w:val="21"/>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lang w:val="en-US" w:eastAsia="zh-CN"/>
        </w:rPr>
      </w:pPr>
      <w:r>
        <w:rPr>
          <w:rFonts w:hint="eastAsia"/>
          <w:sz w:val="24"/>
          <w:lang w:val="en-US" w:eastAsia="zh-CN"/>
        </w:rPr>
        <w:t>表2中展示了中科院期刊预警名单中生物医学相关期刊的指标。可以看出，预警期刊较低的JCI值是较为普遍的标志（大多数期刊JCI&lt;1. JCI：期刊引文指标是衡量期刊在最近三年内发表的可引用项目 (article和review ) 的平均类别归一化引文影响力。JCI值1.0表示某期刊发表的论文受到引用的次数等于该学科类别中的平均引用数）。在中科院文献中心以引文操纵为理由列为预警的期刊中，除较高的自引率外，还表现该期刊中有多篇社论材料文章（Editorial Material）超高比例或超多次数自引，也有期刊存在与其他期刊间的较高互引。以论文工厂为理由预警的期刊多表现为多次出现论文撤稿。而以中国作者占比畸高为理由预警的期刊作者来源国家较少，出版国非中国的我国作为发文榜首国家发文比例最多的达到98%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lang w:val="en-US" w:eastAsia="zh-CN"/>
        </w:rPr>
      </w:pPr>
      <w:r>
        <w:rPr>
          <w:rFonts w:hint="eastAsia"/>
          <w:sz w:val="24"/>
          <w:lang w:val="en-US" w:eastAsia="zh-CN"/>
        </w:rPr>
        <w:t>通过本次预警期刊指标分析，希望各位科研人员在发文前按多指标仔细甄别期刊质量、谨慎选择发文刊，免于论文发表后期刊出现被预警的情况。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20204"/>
    <w:charset w:val="00"/>
    <w:family w:val="swiss"/>
    <w:pitch w:val="default"/>
    <w:sig w:usb0="00000000" w:usb1="00000000" w:usb2="00000000" w:usb3="00000000" w:csb0="00000000" w:csb1="00000000"/>
  </w:font>
  <w:font w:name="Meiryo">
    <w:panose1 w:val="020B0604030504040204"/>
    <w:charset w:val="80"/>
    <w:family w:val="swiss"/>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OTUzYjZmNDkyMmVlMjJhZDY2NmRlMGFlZTBiYjcifQ=="/>
  </w:docVars>
  <w:rsids>
    <w:rsidRoot w:val="246B42F2"/>
    <w:rsid w:val="004A6C81"/>
    <w:rsid w:val="0BC96FF0"/>
    <w:rsid w:val="11170296"/>
    <w:rsid w:val="127779D3"/>
    <w:rsid w:val="1489513E"/>
    <w:rsid w:val="184E71FB"/>
    <w:rsid w:val="1A55434C"/>
    <w:rsid w:val="1C876837"/>
    <w:rsid w:val="20B35E4D"/>
    <w:rsid w:val="20EC75B1"/>
    <w:rsid w:val="246B42F2"/>
    <w:rsid w:val="24A85EE5"/>
    <w:rsid w:val="24DD5B8E"/>
    <w:rsid w:val="280E42B1"/>
    <w:rsid w:val="2D5664DE"/>
    <w:rsid w:val="2EA7182E"/>
    <w:rsid w:val="2EB77450"/>
    <w:rsid w:val="332826CA"/>
    <w:rsid w:val="33C323F3"/>
    <w:rsid w:val="33E40F36"/>
    <w:rsid w:val="36301896"/>
    <w:rsid w:val="384855BD"/>
    <w:rsid w:val="3D9372DA"/>
    <w:rsid w:val="403D560E"/>
    <w:rsid w:val="43721740"/>
    <w:rsid w:val="454113CA"/>
    <w:rsid w:val="45965BB9"/>
    <w:rsid w:val="4E037B64"/>
    <w:rsid w:val="500100D3"/>
    <w:rsid w:val="50152D26"/>
    <w:rsid w:val="503C14CC"/>
    <w:rsid w:val="531954E3"/>
    <w:rsid w:val="53E75832"/>
    <w:rsid w:val="54996B2C"/>
    <w:rsid w:val="5A2005ED"/>
    <w:rsid w:val="5B3C5CC5"/>
    <w:rsid w:val="5C583771"/>
    <w:rsid w:val="5F1C2834"/>
    <w:rsid w:val="63690012"/>
    <w:rsid w:val="63ED4609"/>
    <w:rsid w:val="643979E4"/>
    <w:rsid w:val="64E536C8"/>
    <w:rsid w:val="6ED44ED9"/>
    <w:rsid w:val="709541F4"/>
    <w:rsid w:val="70B07280"/>
    <w:rsid w:val="721D26F3"/>
    <w:rsid w:val="727918F3"/>
    <w:rsid w:val="75B275F6"/>
    <w:rsid w:val="75D03F20"/>
    <w:rsid w:val="75F61BD9"/>
    <w:rsid w:val="766D176F"/>
    <w:rsid w:val="767E520F"/>
    <w:rsid w:val="781D5C9E"/>
    <w:rsid w:val="7A7C6425"/>
    <w:rsid w:val="7C5238E1"/>
    <w:rsid w:val="7D5E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Strong"/>
    <w:basedOn w:val="6"/>
    <w:autoRedefine/>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2024-02-20T07:16:00Z</dcterms:created>
  <dc:creator>huir</dc:creator>
  <cp:lastModifiedBy>lemon</cp:lastModifiedBy>
  <dcterms:modified xsi:type="dcterms:W3CDTF">2024-03-07T01:04:00Z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CFC7CFAA98C1424AA8673BE34389B178_13</vt:lpwstr>
  </property>
</Properties>
</file>